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horzAnchor="margin" w:tblpX="-147" w:tblpY="-225"/>
        <w:tblW w:w="10632" w:type="dxa"/>
        <w:tblLook w:val="04A0" w:firstRow="1" w:lastRow="0" w:firstColumn="1" w:lastColumn="0" w:noHBand="0" w:noVBand="1"/>
      </w:tblPr>
      <w:tblGrid>
        <w:gridCol w:w="2689"/>
        <w:gridCol w:w="4819"/>
        <w:gridCol w:w="3124"/>
      </w:tblGrid>
      <w:tr w:rsidR="00CF5655" w:rsidRPr="00BE2467" w:rsidTr="00CF5655">
        <w:trPr>
          <w:trHeight w:val="1125"/>
        </w:trPr>
        <w:tc>
          <w:tcPr>
            <w:tcW w:w="2689" w:type="dxa"/>
          </w:tcPr>
          <w:p w:rsidR="00CF5655" w:rsidRPr="00787F2A" w:rsidRDefault="00787F2A" w:rsidP="00611ECB">
            <w:pPr>
              <w:pStyle w:val="En-tte"/>
              <w:jc w:val="center"/>
              <w:rPr>
                <w:b/>
                <w:bCs/>
                <w:color w:val="000000" w:themeColor="text1"/>
              </w:rPr>
            </w:pPr>
            <w:r w:rsidRPr="00787F2A">
              <w:rPr>
                <w:b/>
                <w:bCs/>
                <w:color w:val="000000" w:themeColor="text1"/>
                <w:sz w:val="24"/>
                <w:szCs w:val="24"/>
              </w:rPr>
              <w:fldChar w:fldCharType="begin"/>
            </w:r>
            <w:r w:rsidRPr="00787F2A">
              <w:rPr>
                <w:b/>
                <w:bCs/>
                <w:color w:val="000000" w:themeColor="text1"/>
                <w:sz w:val="24"/>
                <w:szCs w:val="24"/>
              </w:rPr>
              <w:instrText xml:space="preserve"> HYPERLINK "http://www.adrarphysic.fr/" </w:instrText>
            </w:r>
            <w:r w:rsidRPr="00787F2A">
              <w:rPr>
                <w:b/>
                <w:bCs/>
                <w:color w:val="000000" w:themeColor="text1"/>
                <w:sz w:val="24"/>
                <w:szCs w:val="24"/>
              </w:rPr>
              <w:fldChar w:fldCharType="separate"/>
            </w:r>
            <w:r w:rsidR="00611ECB" w:rsidRPr="00787F2A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</w:rPr>
              <w:t>Groupe scolaire Gregor Mendel</w:t>
            </w:r>
            <w:r w:rsidRPr="00787F2A">
              <w:rPr>
                <w:b/>
                <w:bCs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4819" w:type="dxa"/>
          </w:tcPr>
          <w:p w:rsidR="00CF5655" w:rsidRPr="00BE2467" w:rsidRDefault="00334C5A" w:rsidP="00D84C3E">
            <w:pPr>
              <w:pStyle w:val="En-tte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hyperlink r:id="rId6" w:history="1">
              <w:r w:rsidR="00CF5655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 xml:space="preserve">Série d’exercices </w:t>
              </w:r>
              <w:r w:rsidR="00D84C3E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4</w:t>
              </w:r>
              <w:r w:rsidR="00CF5655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:</w:t>
              </w:r>
            </w:hyperlink>
          </w:p>
          <w:p w:rsidR="00CF5655" w:rsidRDefault="00334C5A" w:rsidP="00D84C3E">
            <w:pPr>
              <w:pStyle w:val="En-tte"/>
              <w:jc w:val="center"/>
              <w:rPr>
                <w:b/>
                <w:bCs/>
                <w:color w:val="000000" w:themeColor="text1"/>
                <w:sz w:val="28"/>
                <w:szCs w:val="28"/>
                <w:u w:val="single"/>
              </w:rPr>
            </w:pPr>
            <w:hyperlink r:id="rId7" w:history="1">
              <w:r w:rsidR="00D84C3E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solutions</w:t>
              </w:r>
            </w:hyperlink>
            <w:r w:rsidR="00D84C3E" w:rsidRPr="00BE2467">
              <w:rPr>
                <w:b/>
                <w:bCs/>
                <w:color w:val="000000" w:themeColor="text1"/>
                <w:sz w:val="28"/>
                <w:szCs w:val="28"/>
                <w:u w:val="single"/>
              </w:rPr>
              <w:t xml:space="preserve"> acides et basiques</w:t>
            </w:r>
          </w:p>
          <w:p w:rsidR="00BC7F7C" w:rsidRPr="00334C5A" w:rsidRDefault="00334C5A" w:rsidP="00334C5A">
            <w:pPr>
              <w:ind w:left="-76"/>
              <w:jc w:val="center"/>
              <w:rPr>
                <w:rFonts w:cstheme="minorHAnsi"/>
                <w:b/>
                <w:bCs/>
                <w:color w:val="FF0000"/>
                <w:sz w:val="28"/>
                <w:szCs w:val="28"/>
                <w:u w:val="single"/>
              </w:rPr>
            </w:pPr>
            <w:r w:rsidRPr="00334C5A">
              <w:rPr>
                <w:b/>
                <w:bCs/>
                <w:color w:val="FF0000"/>
                <w:sz w:val="28"/>
                <w:szCs w:val="28"/>
                <w:u w:val="single"/>
              </w:rPr>
              <w:fldChar w:fldCharType="begin"/>
            </w:r>
            <w:r>
              <w:rPr>
                <w:b/>
                <w:bCs/>
                <w:color w:val="FF0000"/>
                <w:sz w:val="28"/>
                <w:szCs w:val="28"/>
                <w:u w:val="single"/>
              </w:rPr>
              <w:instrText>HYPERLINK "C:\\Users\\pc\\Downloads\\www.coursfacile.com"</w:instrText>
            </w:r>
            <w:r w:rsidRPr="00334C5A">
              <w:rPr>
                <w:b/>
                <w:bCs/>
                <w:color w:val="FF0000"/>
                <w:sz w:val="28"/>
                <w:szCs w:val="28"/>
                <w:u w:val="single"/>
              </w:rPr>
            </w:r>
            <w:r w:rsidRPr="00334C5A">
              <w:rPr>
                <w:b/>
                <w:bCs/>
                <w:color w:val="FF0000"/>
                <w:sz w:val="28"/>
                <w:szCs w:val="28"/>
                <w:u w:val="single"/>
              </w:rPr>
              <w:fldChar w:fldCharType="separate"/>
            </w:r>
            <w:r w:rsidRPr="00334C5A">
              <w:rPr>
                <w:rStyle w:val="Lienhypertexte"/>
                <w:b/>
                <w:bCs/>
                <w:color w:val="FF0000"/>
                <w:sz w:val="28"/>
                <w:szCs w:val="28"/>
              </w:rPr>
              <w:t>www.coursfacile.com</w:t>
            </w:r>
            <w:r w:rsidRPr="00334C5A">
              <w:rPr>
                <w:b/>
                <w:bCs/>
                <w:color w:val="FF0000"/>
                <w:sz w:val="28"/>
                <w:szCs w:val="28"/>
                <w:u w:val="single"/>
              </w:rPr>
              <w:fldChar w:fldCharType="end"/>
            </w:r>
            <w:bookmarkStart w:id="0" w:name="_GoBack"/>
            <w:bookmarkEnd w:id="0"/>
          </w:p>
        </w:tc>
        <w:tc>
          <w:tcPr>
            <w:tcW w:w="3124" w:type="dxa"/>
          </w:tcPr>
          <w:p w:rsidR="00CF5655" w:rsidRPr="00BE2467" w:rsidRDefault="00CF5655" w:rsidP="00611ECB">
            <w:pPr>
              <w:pStyle w:val="En-tte"/>
              <w:jc w:val="center"/>
              <w:rPr>
                <w:b/>
                <w:bCs/>
                <w:sz w:val="24"/>
                <w:szCs w:val="24"/>
              </w:rPr>
            </w:pPr>
          </w:p>
          <w:p w:rsidR="00CF5655" w:rsidRPr="00BE2467" w:rsidRDefault="00CF5655" w:rsidP="00611ECB">
            <w:pPr>
              <w:pStyle w:val="En-tte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E2467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 xml:space="preserve">Niveau : </w:t>
            </w:r>
            <w:r w:rsidR="00611ECB" w:rsidRPr="00BE2467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>3APIC</w:t>
            </w:r>
          </w:p>
        </w:tc>
      </w:tr>
    </w:tbl>
    <w:p w:rsidR="00D84C3E" w:rsidRPr="00BE2467" w:rsidRDefault="00CF5655" w:rsidP="00160412">
      <w:pPr>
        <w:spacing w:after="0" w:line="240" w:lineRule="auto"/>
        <w:rPr>
          <w:rFonts w:ascii="Calibri" w:hAnsi="Calibri" w:cs="Arial"/>
          <w:b/>
          <w:bCs/>
          <w:color w:val="222222"/>
          <w:shd w:val="clear" w:color="auto" w:fill="F8F9FA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1 :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D26C49"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               </w:t>
      </w:r>
      <w:r w:rsidR="00D84C3E" w:rsidRPr="00BE2467">
        <w:br/>
      </w:r>
      <w:r w:rsidR="00D84C3E" w:rsidRPr="00BE2467">
        <w:rPr>
          <w:rFonts w:ascii="Calibri" w:hAnsi="Calibri" w:cs="Arial"/>
          <w:b/>
          <w:bCs/>
          <w:color w:val="222222"/>
          <w:shd w:val="clear" w:color="auto" w:fill="F8F9FA"/>
        </w:rPr>
        <w:t xml:space="preserve">Complétez les expressions suivantes </w:t>
      </w:r>
      <w:r w:rsidR="00160412" w:rsidRPr="00BE2467">
        <w:rPr>
          <w:rFonts w:ascii="Calibri" w:hAnsi="Calibri" w:cs="Arial"/>
          <w:b/>
          <w:bCs/>
          <w:color w:val="222222"/>
          <w:shd w:val="clear" w:color="auto" w:fill="F8F9FA"/>
        </w:rPr>
        <w:t>par ce qui convient :</w:t>
      </w:r>
      <w:r w:rsidR="00D84C3E" w:rsidRPr="00BE2467">
        <w:rPr>
          <w:rFonts w:ascii="Calibri" w:hAnsi="Calibri" w:cs="Arial"/>
          <w:b/>
          <w:bCs/>
          <w:color w:val="222222"/>
          <w:shd w:val="clear" w:color="auto" w:fill="F8F9FA"/>
        </w:rPr>
        <w:t xml:space="preserve"> </w:t>
      </w:r>
    </w:p>
    <w:p w:rsidR="00D84C3E" w:rsidRPr="00BE2467" w:rsidRDefault="00D84C3E" w:rsidP="00D84C3E">
      <w:pPr>
        <w:spacing w:after="0" w:line="240" w:lineRule="auto"/>
        <w:rPr>
          <w:rFonts w:ascii="Calibri" w:hAnsi="Calibri" w:cs="Arial"/>
          <w:b/>
          <w:bCs/>
          <w:color w:val="222222"/>
          <w:shd w:val="clear" w:color="auto" w:fill="F8F9FA"/>
        </w:rPr>
      </w:pPr>
      <w:proofErr w:type="gramStart"/>
      <w:r w:rsidRPr="00BE2467">
        <w:rPr>
          <w:rFonts w:ascii="Calibri" w:hAnsi="Calibri" w:cs="Arial"/>
          <w:b/>
          <w:bCs/>
          <w:color w:val="222222"/>
          <w:shd w:val="clear" w:color="auto" w:fill="F8F9FA"/>
        </w:rPr>
        <w:t>pH</w:t>
      </w:r>
      <w:proofErr w:type="gramEnd"/>
      <w:r w:rsidRPr="00BE2467">
        <w:rPr>
          <w:rFonts w:ascii="Calibri" w:hAnsi="Calibri" w:cs="Arial"/>
          <w:b/>
          <w:bCs/>
          <w:color w:val="222222"/>
          <w:shd w:val="clear" w:color="auto" w:fill="F8F9FA"/>
        </w:rPr>
        <w:t xml:space="preserve"> d'une solution acide ......... au nombre  7 </w:t>
      </w:r>
    </w:p>
    <w:p w:rsidR="00D84C3E" w:rsidRPr="00BE2467" w:rsidRDefault="00D84C3E" w:rsidP="00D84C3E">
      <w:pPr>
        <w:spacing w:after="0" w:line="240" w:lineRule="auto"/>
        <w:rPr>
          <w:rFonts w:ascii="Calibri" w:hAnsi="Calibri" w:cs="Arial"/>
          <w:b/>
          <w:bCs/>
          <w:color w:val="222222"/>
          <w:shd w:val="clear" w:color="auto" w:fill="F8F9FA"/>
        </w:rPr>
      </w:pPr>
      <w:proofErr w:type="gramStart"/>
      <w:r w:rsidRPr="00BE2467">
        <w:rPr>
          <w:rFonts w:ascii="Calibri" w:hAnsi="Calibri" w:cs="Arial"/>
          <w:b/>
          <w:bCs/>
          <w:color w:val="222222"/>
          <w:shd w:val="clear" w:color="auto" w:fill="F8F9FA"/>
        </w:rPr>
        <w:t>pH</w:t>
      </w:r>
      <w:proofErr w:type="gramEnd"/>
      <w:r w:rsidRPr="00BE2467">
        <w:rPr>
          <w:rFonts w:ascii="Calibri" w:hAnsi="Calibri" w:cs="Arial"/>
          <w:b/>
          <w:bCs/>
          <w:color w:val="222222"/>
          <w:shd w:val="clear" w:color="auto" w:fill="F8F9FA"/>
        </w:rPr>
        <w:t xml:space="preserve"> d'une solution de base .......... au nombre 7 </w:t>
      </w:r>
    </w:p>
    <w:p w:rsidR="00D84C3E" w:rsidRPr="00BE2467" w:rsidRDefault="00D84C3E" w:rsidP="00D84C3E">
      <w:pPr>
        <w:spacing w:after="0" w:line="240" w:lineRule="auto"/>
        <w:rPr>
          <w:rFonts w:ascii="Arial" w:hAnsi="Arial" w:cs="Arial"/>
          <w:color w:val="222222"/>
          <w:sz w:val="42"/>
          <w:szCs w:val="42"/>
          <w:shd w:val="clear" w:color="auto" w:fill="F8F9FA"/>
        </w:rPr>
      </w:pPr>
      <w:proofErr w:type="gramStart"/>
      <w:r w:rsidRPr="00BE2467">
        <w:rPr>
          <w:rFonts w:ascii="Calibri" w:hAnsi="Calibri" w:cs="Arial"/>
          <w:b/>
          <w:bCs/>
          <w:color w:val="222222"/>
          <w:shd w:val="clear" w:color="auto" w:fill="F8F9FA"/>
        </w:rPr>
        <w:t>pH</w:t>
      </w:r>
      <w:proofErr w:type="gramEnd"/>
      <w:r w:rsidRPr="00BE2467">
        <w:rPr>
          <w:rFonts w:ascii="Calibri" w:hAnsi="Calibri" w:cs="Arial"/>
          <w:b/>
          <w:bCs/>
          <w:color w:val="222222"/>
          <w:shd w:val="clear" w:color="auto" w:fill="F8F9FA"/>
        </w:rPr>
        <w:t xml:space="preserve"> d’une solution  neutre …………… au nombre 7</w:t>
      </w:r>
    </w:p>
    <w:p w:rsidR="00D26C49" w:rsidRPr="00BE2467" w:rsidRDefault="00D26C49" w:rsidP="00D84C3E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2 :</w:t>
      </w:r>
      <w:r w:rsidRPr="00BE2467">
        <w:rPr>
          <w:b/>
          <w:bCs/>
          <w:sz w:val="28"/>
          <w:szCs w:val="28"/>
        </w:rPr>
        <w:t xml:space="preserve">                   </w:t>
      </w:r>
      <w:r w:rsidRPr="00BE2467">
        <w:rPr>
          <w:b/>
          <w:bCs/>
          <w:sz w:val="24"/>
          <w:szCs w:val="24"/>
        </w:rPr>
        <w:t xml:space="preserve"> </w:t>
      </w:r>
    </w:p>
    <w:p w:rsidR="00160412" w:rsidRPr="00BE2467" w:rsidRDefault="00160412" w:rsidP="0002761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b/>
          <w:bCs/>
          <w:color w:val="222222"/>
          <w:lang w:eastAsia="fr-FR"/>
        </w:rPr>
      </w:pPr>
      <w:r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Nous mesurons avec un pH-mètre la valeur d</w:t>
      </w:r>
      <w:r w:rsidR="00027619"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 xml:space="preserve">es </w:t>
      </w:r>
      <w:r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 xml:space="preserve"> pH des solutions suivantes :</w:t>
      </w:r>
    </w:p>
    <w:p w:rsidR="00160412" w:rsidRPr="00BE2467" w:rsidRDefault="00027619" w:rsidP="0002761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b/>
          <w:bCs/>
          <w:color w:val="222222"/>
          <w:lang w:eastAsia="fr-FR"/>
        </w:rPr>
      </w:pPr>
      <w:r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 xml:space="preserve">- </w:t>
      </w:r>
      <w:r w:rsidR="00160412"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Acide nitrique pH=3</w:t>
      </w:r>
    </w:p>
    <w:p w:rsidR="00160412" w:rsidRPr="00BE2467" w:rsidRDefault="00027619" w:rsidP="0002761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b/>
          <w:bCs/>
          <w:color w:val="222222"/>
          <w:lang w:eastAsia="fr-FR"/>
        </w:rPr>
      </w:pPr>
      <w:r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-</w:t>
      </w:r>
      <w:r w:rsidR="00160412"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Eau salée ph=7</w:t>
      </w:r>
    </w:p>
    <w:p w:rsidR="00160412" w:rsidRPr="00BE2467" w:rsidRDefault="00027619" w:rsidP="0002761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b/>
          <w:bCs/>
          <w:color w:val="222222"/>
          <w:lang w:eastAsia="fr-FR"/>
        </w:rPr>
      </w:pPr>
      <w:r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-</w:t>
      </w:r>
      <w:r w:rsidR="00160412"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Eau de javel pH=8</w:t>
      </w:r>
    </w:p>
    <w:p w:rsidR="00160412" w:rsidRPr="00BE2467" w:rsidRDefault="00027619" w:rsidP="0002761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b/>
          <w:bCs/>
          <w:color w:val="222222"/>
          <w:lang w:eastAsia="fr-FR"/>
        </w:rPr>
      </w:pPr>
      <w:r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-</w:t>
      </w:r>
      <w:r w:rsidR="00160412"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Eau du robinet pH=7,2</w:t>
      </w:r>
    </w:p>
    <w:p w:rsidR="00160412" w:rsidRPr="00BE2467" w:rsidRDefault="00027619" w:rsidP="0002761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b/>
          <w:bCs/>
          <w:color w:val="222222"/>
          <w:lang w:eastAsia="fr-FR"/>
        </w:rPr>
      </w:pPr>
      <w:r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-</w:t>
      </w:r>
      <w:r w:rsidR="00160412" w:rsidRPr="00BE2467">
        <w:rPr>
          <w:rFonts w:ascii="Calibri" w:eastAsia="Times New Roman" w:hAnsi="Calibri" w:cs="Courier New"/>
          <w:b/>
          <w:bCs/>
          <w:color w:val="222222"/>
          <w:lang w:eastAsia="fr-FR"/>
        </w:rPr>
        <w:t>Acide chlorhydrique pH=4</w:t>
      </w:r>
    </w:p>
    <w:p w:rsidR="00027619" w:rsidRPr="00BE2467" w:rsidRDefault="00160412" w:rsidP="0002761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</w:pPr>
      <w:proofErr w:type="gramStart"/>
      <w:r w:rsidRPr="00BE2467">
        <w:rPr>
          <w:rFonts w:ascii="Calibri" w:eastAsia="Times New Roman" w:hAnsi="Calibri" w:cs="Courier New"/>
          <w:b/>
          <w:bCs/>
          <w:color w:val="222222"/>
          <w:sz w:val="24"/>
          <w:szCs w:val="24"/>
          <w:lang w:eastAsia="fr-FR"/>
        </w:rPr>
        <w:t>a</w:t>
      </w:r>
      <w:proofErr w:type="gramEnd"/>
      <w:r w:rsidRPr="00BE2467">
        <w:rPr>
          <w:rFonts w:ascii="Calibri" w:eastAsia="Times New Roman" w:hAnsi="Calibri" w:cs="Courier New"/>
          <w:b/>
          <w:bCs/>
          <w:color w:val="222222"/>
          <w:sz w:val="24"/>
          <w:szCs w:val="24"/>
          <w:lang w:eastAsia="fr-FR"/>
        </w:rPr>
        <w:t xml:space="preserve">- </w:t>
      </w:r>
      <w:r w:rsidR="00027619"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Classer ces solutions comme solutions neutres, acide ou basique </w:t>
      </w:r>
    </w:p>
    <w:p w:rsidR="00027619" w:rsidRPr="00BE2467" w:rsidRDefault="00027619" w:rsidP="0002761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</w:pP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b- Identifier la solution la plus acide </w:t>
      </w:r>
    </w:p>
    <w:p w:rsidR="00160412" w:rsidRPr="00BE2467" w:rsidRDefault="00027619" w:rsidP="0074335A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b/>
          <w:bCs/>
          <w:color w:val="222222"/>
          <w:sz w:val="24"/>
          <w:szCs w:val="24"/>
          <w:lang w:eastAsia="fr-FR"/>
        </w:rPr>
      </w:pP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>c- Identifier la solution la moins basique</w:t>
      </w:r>
    </w:p>
    <w:p w:rsidR="00FA3F58" w:rsidRPr="00BE2467" w:rsidRDefault="00FA3F58" w:rsidP="00611ECB">
      <w:pPr>
        <w:spacing w:after="0" w:line="240" w:lineRule="auto"/>
        <w:rPr>
          <w:b/>
          <w:bCs/>
          <w:sz w:val="24"/>
          <w:szCs w:val="24"/>
        </w:rPr>
      </w:pPr>
      <w:r w:rsidRPr="00BE2467">
        <w:rPr>
          <w:b/>
          <w:bCs/>
          <w:sz w:val="28"/>
          <w:szCs w:val="28"/>
          <w:u w:val="single"/>
        </w:rPr>
        <w:t>Exercices 3 :</w:t>
      </w:r>
      <w:r w:rsidRPr="00BE2467">
        <w:rPr>
          <w:b/>
          <w:bCs/>
          <w:sz w:val="28"/>
          <w:szCs w:val="28"/>
        </w:rPr>
        <w:t xml:space="preserve">                 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027619" w:rsidRPr="00BE2467" w:rsidRDefault="005D09D9" w:rsidP="005D09D9">
      <w:pPr>
        <w:pStyle w:val="PrformatHTML"/>
        <w:shd w:val="clear" w:color="auto" w:fill="F8F9FA"/>
        <w:rPr>
          <w:rFonts w:ascii="Calibri" w:hAnsi="Calibri"/>
          <w:b/>
          <w:bCs/>
          <w:color w:val="222222"/>
          <w:sz w:val="24"/>
          <w:szCs w:val="24"/>
        </w:rPr>
      </w:pPr>
      <w:r w:rsidRPr="00BE2467">
        <w:rPr>
          <w:rFonts w:ascii="Calibri" w:hAnsi="Calibri"/>
          <w:b/>
          <w:bCs/>
          <w:color w:val="222222"/>
          <w:sz w:val="24"/>
          <w:szCs w:val="24"/>
        </w:rPr>
        <w:t>Un</w:t>
      </w:r>
      <w:r w:rsidR="00027619" w:rsidRPr="00BE2467">
        <w:rPr>
          <w:rFonts w:ascii="Calibri" w:hAnsi="Calibri"/>
          <w:b/>
          <w:bCs/>
          <w:color w:val="222222"/>
          <w:sz w:val="24"/>
          <w:szCs w:val="24"/>
        </w:rPr>
        <w:t xml:space="preserve"> élève </w:t>
      </w:r>
      <w:r w:rsidRPr="00BE2467">
        <w:rPr>
          <w:rFonts w:ascii="Calibri" w:hAnsi="Calibri"/>
          <w:b/>
          <w:bCs/>
          <w:color w:val="222222"/>
          <w:sz w:val="24"/>
          <w:szCs w:val="24"/>
        </w:rPr>
        <w:t xml:space="preserve">ajoute à </w:t>
      </w:r>
      <w:r w:rsidR="00027619" w:rsidRPr="00BE2467">
        <w:rPr>
          <w:rFonts w:ascii="Calibri" w:hAnsi="Calibri"/>
          <w:b/>
          <w:bCs/>
          <w:color w:val="222222"/>
          <w:sz w:val="24"/>
          <w:szCs w:val="24"/>
        </w:rPr>
        <w:t>80 ml d’eau pure</w:t>
      </w:r>
      <w:r w:rsidRPr="00BE2467">
        <w:rPr>
          <w:rFonts w:ascii="Calibri" w:hAnsi="Calibri"/>
          <w:b/>
          <w:bCs/>
          <w:color w:val="222222"/>
          <w:sz w:val="24"/>
          <w:szCs w:val="24"/>
        </w:rPr>
        <w:t xml:space="preserve"> un volume d’un acide de pH=3</w:t>
      </w:r>
    </w:p>
    <w:p w:rsidR="00027619" w:rsidRPr="00BE2467" w:rsidRDefault="005D09D9" w:rsidP="005D09D9">
      <w:pPr>
        <w:pStyle w:val="PrformatHTML"/>
        <w:shd w:val="clear" w:color="auto" w:fill="F8F9FA"/>
        <w:rPr>
          <w:rFonts w:ascii="Calibri" w:hAnsi="Calibri"/>
          <w:b/>
          <w:bCs/>
          <w:color w:val="222222"/>
          <w:sz w:val="24"/>
          <w:szCs w:val="24"/>
        </w:rPr>
      </w:pPr>
      <w:r w:rsidRPr="00BE2467">
        <w:rPr>
          <w:rFonts w:ascii="Calibri" w:hAnsi="Calibri"/>
          <w:b/>
          <w:bCs/>
          <w:color w:val="222222"/>
          <w:sz w:val="24"/>
          <w:szCs w:val="24"/>
        </w:rPr>
        <w:t xml:space="preserve">a- que se passe-t-il pour la valeur  </w:t>
      </w:r>
      <w:r w:rsidR="00027619" w:rsidRPr="00BE2467">
        <w:rPr>
          <w:rFonts w:ascii="Calibri" w:hAnsi="Calibri"/>
          <w:b/>
          <w:bCs/>
          <w:color w:val="222222"/>
          <w:sz w:val="24"/>
          <w:szCs w:val="24"/>
        </w:rPr>
        <w:t xml:space="preserve"> du pH</w:t>
      </w:r>
      <w:r w:rsidRPr="00BE2467">
        <w:rPr>
          <w:rFonts w:ascii="Calibri" w:hAnsi="Calibri"/>
          <w:b/>
          <w:bCs/>
          <w:color w:val="222222"/>
          <w:sz w:val="24"/>
          <w:szCs w:val="24"/>
        </w:rPr>
        <w:t xml:space="preserve"> de l’acide ?</w:t>
      </w:r>
    </w:p>
    <w:p w:rsidR="00027619" w:rsidRPr="00BE2467" w:rsidRDefault="005D09D9" w:rsidP="005D09D9">
      <w:pPr>
        <w:pStyle w:val="PrformatHTML"/>
        <w:shd w:val="clear" w:color="auto" w:fill="F8F9FA"/>
        <w:rPr>
          <w:rFonts w:ascii="Calibri" w:hAnsi="Calibri"/>
          <w:b/>
          <w:bCs/>
          <w:color w:val="222222"/>
          <w:sz w:val="24"/>
          <w:szCs w:val="24"/>
        </w:rPr>
      </w:pPr>
      <w:r w:rsidRPr="00BE2467">
        <w:rPr>
          <w:rFonts w:ascii="Calibri" w:hAnsi="Calibri"/>
          <w:b/>
          <w:bCs/>
          <w:color w:val="222222"/>
          <w:sz w:val="24"/>
          <w:szCs w:val="24"/>
        </w:rPr>
        <w:t xml:space="preserve">b- </w:t>
      </w:r>
      <w:r w:rsidR="00027619" w:rsidRPr="00BE2467">
        <w:rPr>
          <w:rFonts w:ascii="Calibri" w:hAnsi="Calibri"/>
          <w:b/>
          <w:bCs/>
          <w:color w:val="222222"/>
          <w:sz w:val="24"/>
          <w:szCs w:val="24"/>
        </w:rPr>
        <w:t>Donnez le nom du processus utilisé pour réduire l'acidité de la solution</w:t>
      </w:r>
    </w:p>
    <w:p w:rsidR="0074335A" w:rsidRPr="00BE2467" w:rsidRDefault="00AB59B2" w:rsidP="0074335A">
      <w:pPr>
        <w:spacing w:line="240" w:lineRule="auto"/>
        <w:ind w:left="-76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4 :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</w:t>
      </w:r>
      <w:r w:rsidR="0074335A" w:rsidRPr="00BE2467">
        <w:br/>
      </w:r>
      <w:r w:rsidR="0074335A"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>Si vous savez que la valeur du pH d’une  solution basique  diminue de 1 lorsqu'elle est diluée 10 fois Calculer la valeur du pH d’une  solution basique obtenue en ajoutant 100 ml de cette solution de  pH = 11 à 900 ml d’eau pure</w:t>
      </w:r>
    </w:p>
    <w:p w:rsidR="0074335A" w:rsidRPr="00BE2467" w:rsidRDefault="008C2F3F" w:rsidP="0074335A">
      <w:pPr>
        <w:spacing w:after="0" w:line="240" w:lineRule="auto"/>
        <w:ind w:left="-76"/>
        <w:rPr>
          <w:rFonts w:asciiTheme="majorBidi" w:hAnsiTheme="majorBidi" w:cstheme="majorBidi"/>
          <w:b/>
          <w:bCs/>
          <w:sz w:val="28"/>
          <w:szCs w:val="28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5 :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74335A" w:rsidRPr="00BE2467" w:rsidRDefault="0074335A" w:rsidP="0074335A">
      <w:pPr>
        <w:spacing w:after="0" w:line="240" w:lineRule="auto"/>
        <w:ind w:left="-76"/>
        <w:rPr>
          <w:rFonts w:cstheme="majorBidi"/>
          <w:b/>
          <w:bCs/>
          <w:sz w:val="24"/>
          <w:szCs w:val="24"/>
        </w:rPr>
      </w:pPr>
      <w:r w:rsidRPr="00BE2467">
        <w:rPr>
          <w:rFonts w:cstheme="majorBidi"/>
          <w:b/>
          <w:bCs/>
          <w:sz w:val="24"/>
          <w:szCs w:val="24"/>
        </w:rPr>
        <w:t>On considère les solutions suivantes :</w:t>
      </w:r>
    </w:p>
    <w:tbl>
      <w:tblPr>
        <w:tblStyle w:val="Grilledutableau"/>
        <w:tblW w:w="0" w:type="auto"/>
        <w:tblInd w:w="-76" w:type="dxa"/>
        <w:tblLook w:val="04A0" w:firstRow="1" w:lastRow="0" w:firstColumn="1" w:lastColumn="0" w:noHBand="0" w:noVBand="1"/>
      </w:tblPr>
      <w:tblGrid>
        <w:gridCol w:w="1515"/>
        <w:gridCol w:w="1515"/>
        <w:gridCol w:w="1515"/>
        <w:gridCol w:w="1515"/>
        <w:gridCol w:w="1515"/>
        <w:gridCol w:w="1515"/>
        <w:gridCol w:w="1516"/>
      </w:tblGrid>
      <w:tr w:rsidR="0074335A" w:rsidRPr="00BE2467" w:rsidTr="0074335A">
        <w:tc>
          <w:tcPr>
            <w:tcW w:w="1515" w:type="dxa"/>
          </w:tcPr>
          <w:p w:rsidR="0074335A" w:rsidRPr="00BE2467" w:rsidRDefault="0074335A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Solution</w:t>
            </w:r>
          </w:p>
        </w:tc>
        <w:tc>
          <w:tcPr>
            <w:tcW w:w="1515" w:type="dxa"/>
          </w:tcPr>
          <w:p w:rsidR="0074335A" w:rsidRPr="00BE2467" w:rsidRDefault="0074335A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515" w:type="dxa"/>
          </w:tcPr>
          <w:p w:rsidR="0074335A" w:rsidRPr="00BE2467" w:rsidRDefault="0074335A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1515" w:type="dxa"/>
          </w:tcPr>
          <w:p w:rsidR="0074335A" w:rsidRPr="00BE2467" w:rsidRDefault="0074335A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1515" w:type="dxa"/>
          </w:tcPr>
          <w:p w:rsidR="0074335A" w:rsidRPr="00BE2467" w:rsidRDefault="0074335A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1515" w:type="dxa"/>
          </w:tcPr>
          <w:p w:rsidR="0074335A" w:rsidRPr="00BE2467" w:rsidRDefault="0074335A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516" w:type="dxa"/>
          </w:tcPr>
          <w:p w:rsidR="0074335A" w:rsidRPr="00BE2467" w:rsidRDefault="0074335A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F</w:t>
            </w:r>
          </w:p>
        </w:tc>
      </w:tr>
      <w:tr w:rsidR="0074335A" w:rsidRPr="00BE2467" w:rsidTr="0074335A">
        <w:tc>
          <w:tcPr>
            <w:tcW w:w="1515" w:type="dxa"/>
          </w:tcPr>
          <w:p w:rsidR="0074335A" w:rsidRPr="00BE2467" w:rsidRDefault="0074335A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1515" w:type="dxa"/>
          </w:tcPr>
          <w:p w:rsidR="0074335A" w:rsidRPr="00BE2467" w:rsidRDefault="000F2417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7,0</w:t>
            </w:r>
          </w:p>
        </w:tc>
        <w:tc>
          <w:tcPr>
            <w:tcW w:w="1515" w:type="dxa"/>
          </w:tcPr>
          <w:p w:rsidR="0074335A" w:rsidRPr="00BE2467" w:rsidRDefault="000F2417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1,1</w:t>
            </w:r>
          </w:p>
        </w:tc>
        <w:tc>
          <w:tcPr>
            <w:tcW w:w="1515" w:type="dxa"/>
          </w:tcPr>
          <w:p w:rsidR="0074335A" w:rsidRPr="00BE2467" w:rsidRDefault="000F2417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11,5</w:t>
            </w:r>
          </w:p>
        </w:tc>
        <w:tc>
          <w:tcPr>
            <w:tcW w:w="1515" w:type="dxa"/>
          </w:tcPr>
          <w:p w:rsidR="0074335A" w:rsidRPr="00BE2467" w:rsidRDefault="000F2417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13,3</w:t>
            </w:r>
          </w:p>
        </w:tc>
        <w:tc>
          <w:tcPr>
            <w:tcW w:w="1515" w:type="dxa"/>
          </w:tcPr>
          <w:p w:rsidR="0074335A" w:rsidRPr="00BE2467" w:rsidRDefault="000F2417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5,0</w:t>
            </w:r>
          </w:p>
        </w:tc>
        <w:tc>
          <w:tcPr>
            <w:tcW w:w="1516" w:type="dxa"/>
          </w:tcPr>
          <w:p w:rsidR="0074335A" w:rsidRPr="00BE2467" w:rsidRDefault="000F2417" w:rsidP="000F241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9,6</w:t>
            </w:r>
          </w:p>
        </w:tc>
      </w:tr>
    </w:tbl>
    <w:p w:rsidR="000F2417" w:rsidRPr="00BE2467" w:rsidRDefault="000F2417" w:rsidP="000F2417">
      <w:pPr>
        <w:pStyle w:val="PrformatHTML"/>
        <w:shd w:val="clear" w:color="auto" w:fill="F8F9FA"/>
        <w:rPr>
          <w:rFonts w:asciiTheme="minorHAnsi" w:hAnsiTheme="minorHAnsi"/>
          <w:b/>
          <w:bCs/>
          <w:color w:val="222222"/>
          <w:sz w:val="24"/>
          <w:szCs w:val="24"/>
        </w:rPr>
      </w:pPr>
      <w:r w:rsidRPr="00BE2467">
        <w:rPr>
          <w:rFonts w:asciiTheme="minorHAnsi" w:hAnsiTheme="minorHAnsi"/>
          <w:b/>
          <w:bCs/>
          <w:color w:val="222222"/>
          <w:sz w:val="24"/>
          <w:szCs w:val="24"/>
        </w:rPr>
        <w:t>a- avec quel moyen on a  mesuré  le pH de ces solutions ? Justifier votre  réponse.</w:t>
      </w:r>
    </w:p>
    <w:p w:rsidR="000F2417" w:rsidRPr="00BE2467" w:rsidRDefault="000F2417" w:rsidP="000F2417">
      <w:pPr>
        <w:pStyle w:val="PrformatHTML"/>
        <w:shd w:val="clear" w:color="auto" w:fill="F8F9FA"/>
        <w:rPr>
          <w:rFonts w:asciiTheme="minorHAnsi" w:hAnsiTheme="minorHAnsi"/>
          <w:b/>
          <w:bCs/>
          <w:color w:val="222222"/>
          <w:sz w:val="24"/>
          <w:szCs w:val="24"/>
        </w:rPr>
      </w:pPr>
      <w:proofErr w:type="gramStart"/>
      <w:r w:rsidRPr="00BE2467">
        <w:rPr>
          <w:rFonts w:asciiTheme="minorHAnsi" w:hAnsiTheme="minorHAnsi"/>
          <w:b/>
          <w:bCs/>
          <w:color w:val="222222"/>
          <w:sz w:val="24"/>
          <w:szCs w:val="24"/>
        </w:rPr>
        <w:t>b</w:t>
      </w:r>
      <w:proofErr w:type="gramEnd"/>
      <w:r w:rsidRPr="00BE2467">
        <w:rPr>
          <w:rFonts w:asciiTheme="minorHAnsi" w:hAnsiTheme="minorHAnsi"/>
          <w:b/>
          <w:bCs/>
          <w:color w:val="222222"/>
          <w:sz w:val="24"/>
          <w:szCs w:val="24"/>
        </w:rPr>
        <w:t>- Classer les solutions dans le tableau en solution acide, basique ou neutre.</w:t>
      </w:r>
    </w:p>
    <w:p w:rsidR="008C2F3F" w:rsidRPr="00BE2467" w:rsidRDefault="000F2417" w:rsidP="000F2417">
      <w:pPr>
        <w:pStyle w:val="PrformatHTML"/>
        <w:shd w:val="clear" w:color="auto" w:fill="F8F9FA"/>
        <w:rPr>
          <w:rFonts w:asciiTheme="minorHAnsi" w:hAnsiTheme="minorHAnsi"/>
          <w:b/>
          <w:bCs/>
          <w:color w:val="222222"/>
          <w:sz w:val="24"/>
          <w:szCs w:val="24"/>
        </w:rPr>
      </w:pPr>
      <w:r w:rsidRPr="00BE2467">
        <w:rPr>
          <w:rFonts w:asciiTheme="minorHAnsi" w:hAnsiTheme="minorHAnsi"/>
          <w:b/>
          <w:bCs/>
          <w:color w:val="222222"/>
          <w:sz w:val="24"/>
          <w:szCs w:val="24"/>
        </w:rPr>
        <w:t>c- quelle est  la solution la plus acide et la solution la plus basique.</w:t>
      </w:r>
      <w:r w:rsidR="008C2F3F"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</w:t>
      </w:r>
      <w:r w:rsidR="008C2F3F"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:rsidR="005C6F70" w:rsidRPr="00BE2467" w:rsidRDefault="007D615B" w:rsidP="005C6F70">
      <w:pPr>
        <w:spacing w:after="0" w:line="240" w:lineRule="auto"/>
        <w:ind w:left="-76"/>
        <w:rPr>
          <w:rFonts w:cstheme="minorHAnsi"/>
          <w:b/>
          <w:bCs/>
          <w:sz w:val="28"/>
          <w:szCs w:val="28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6</w:t>
      </w:r>
      <w:r w:rsidRPr="00BE2467">
        <w:rPr>
          <w:rFonts w:cstheme="minorHAnsi"/>
          <w:b/>
          <w:bCs/>
          <w:sz w:val="28"/>
          <w:szCs w:val="28"/>
        </w:rPr>
        <w:t xml:space="preserve"> :           </w:t>
      </w:r>
    </w:p>
    <w:p w:rsidR="005C6F70" w:rsidRPr="00BE2467" w:rsidRDefault="005C6F70" w:rsidP="005C6F70">
      <w:pPr>
        <w:spacing w:after="0" w:line="240" w:lineRule="auto"/>
        <w:ind w:left="-76"/>
        <w:rPr>
          <w:rFonts w:ascii="Calibri" w:hAnsi="Calibri"/>
          <w:b/>
          <w:bCs/>
          <w:color w:val="222222"/>
          <w:sz w:val="24"/>
          <w:szCs w:val="24"/>
        </w:rPr>
      </w:pPr>
      <w:r w:rsidRPr="00BE2467">
        <w:rPr>
          <w:rFonts w:ascii="Calibri" w:hAnsi="Calibri"/>
          <w:b/>
          <w:bCs/>
          <w:color w:val="222222"/>
          <w:sz w:val="24"/>
          <w:szCs w:val="24"/>
        </w:rPr>
        <w:t>Le tableau suivant contient les valeurs de pH des solutions d’acides chlorhydrique et des solutions de soude.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178"/>
        <w:gridCol w:w="1178"/>
        <w:gridCol w:w="1178"/>
        <w:gridCol w:w="1178"/>
        <w:gridCol w:w="1178"/>
        <w:gridCol w:w="1179"/>
        <w:gridCol w:w="1179"/>
        <w:gridCol w:w="1179"/>
        <w:gridCol w:w="1179"/>
      </w:tblGrid>
      <w:tr w:rsidR="005C6F70" w:rsidRPr="00BE2467" w:rsidTr="005C6F70">
        <w:trPr>
          <w:jc w:val="center"/>
        </w:trPr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solution</w:t>
            </w:r>
          </w:p>
        </w:tc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8"/>
                <w:szCs w:val="28"/>
                <w:vertAlign w:val="subscript"/>
              </w:rPr>
            </w:pPr>
            <w:r w:rsidRPr="00BE2467">
              <w:rPr>
                <w:rFonts w:cstheme="minorHAnsi"/>
                <w:b/>
                <w:bCs/>
                <w:sz w:val="28"/>
                <w:szCs w:val="28"/>
              </w:rPr>
              <w:t>S</w:t>
            </w:r>
            <w:r w:rsidRPr="00BE2467">
              <w:rPr>
                <w:rFonts w:cstheme="minorHAnsi"/>
                <w:b/>
                <w:bCs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8"/>
                <w:szCs w:val="28"/>
                <w:vertAlign w:val="subscript"/>
              </w:rPr>
            </w:pPr>
            <w:r w:rsidRPr="00BE2467">
              <w:rPr>
                <w:rFonts w:cstheme="minorHAnsi"/>
                <w:b/>
                <w:bCs/>
                <w:sz w:val="28"/>
                <w:szCs w:val="28"/>
              </w:rPr>
              <w:t>S</w:t>
            </w:r>
            <w:r w:rsidRPr="00BE2467">
              <w:rPr>
                <w:rFonts w:cstheme="minorHAnsi"/>
                <w:b/>
                <w:b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8"/>
                <w:szCs w:val="28"/>
                <w:vertAlign w:val="subscript"/>
              </w:rPr>
            </w:pPr>
            <w:r w:rsidRPr="00BE2467">
              <w:rPr>
                <w:rFonts w:cstheme="minorHAnsi"/>
                <w:b/>
                <w:bCs/>
                <w:sz w:val="28"/>
                <w:szCs w:val="28"/>
              </w:rPr>
              <w:t>S</w:t>
            </w:r>
            <w:r w:rsidRPr="00BE2467">
              <w:rPr>
                <w:rFonts w:cstheme="minorHAnsi"/>
                <w:b/>
                <w:b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8"/>
                <w:szCs w:val="28"/>
                <w:vertAlign w:val="subscript"/>
              </w:rPr>
            </w:pPr>
            <w:r w:rsidRPr="00BE2467">
              <w:rPr>
                <w:rFonts w:cstheme="minorHAnsi"/>
                <w:b/>
                <w:bCs/>
                <w:sz w:val="28"/>
                <w:szCs w:val="28"/>
              </w:rPr>
              <w:t>S</w:t>
            </w:r>
            <w:r w:rsidRPr="00BE2467">
              <w:rPr>
                <w:rFonts w:cstheme="minorHAnsi"/>
                <w:b/>
                <w:bCs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179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8"/>
                <w:szCs w:val="28"/>
                <w:vertAlign w:val="subscript"/>
              </w:rPr>
            </w:pPr>
            <w:r w:rsidRPr="00BE2467">
              <w:rPr>
                <w:rFonts w:cstheme="minorHAnsi"/>
                <w:b/>
                <w:bCs/>
                <w:sz w:val="28"/>
                <w:szCs w:val="28"/>
              </w:rPr>
              <w:t>S</w:t>
            </w:r>
            <w:r w:rsidRPr="00BE2467">
              <w:rPr>
                <w:rFonts w:cstheme="minorHAnsi"/>
                <w:b/>
                <w:bCs/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1179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8"/>
                <w:szCs w:val="28"/>
                <w:vertAlign w:val="subscript"/>
              </w:rPr>
            </w:pPr>
            <w:r w:rsidRPr="00BE2467">
              <w:rPr>
                <w:rFonts w:cstheme="minorHAnsi"/>
                <w:b/>
                <w:bCs/>
                <w:sz w:val="28"/>
                <w:szCs w:val="28"/>
              </w:rPr>
              <w:t>S</w:t>
            </w:r>
            <w:r w:rsidRPr="00BE2467">
              <w:rPr>
                <w:rFonts w:cstheme="minorHAnsi"/>
                <w:b/>
                <w:bCs/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1179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8"/>
                <w:szCs w:val="28"/>
                <w:vertAlign w:val="subscript"/>
              </w:rPr>
            </w:pPr>
            <w:r w:rsidRPr="00BE2467">
              <w:rPr>
                <w:rFonts w:cstheme="minorHAnsi"/>
                <w:b/>
                <w:bCs/>
                <w:sz w:val="28"/>
                <w:szCs w:val="28"/>
              </w:rPr>
              <w:t>S</w:t>
            </w:r>
            <w:r w:rsidRPr="00BE2467">
              <w:rPr>
                <w:rFonts w:cstheme="minorHAnsi"/>
                <w:b/>
                <w:bCs/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179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8"/>
                <w:szCs w:val="28"/>
                <w:vertAlign w:val="subscript"/>
              </w:rPr>
            </w:pPr>
            <w:r w:rsidRPr="00BE2467">
              <w:rPr>
                <w:rFonts w:cstheme="minorHAnsi"/>
                <w:b/>
                <w:bCs/>
                <w:sz w:val="28"/>
                <w:szCs w:val="28"/>
              </w:rPr>
              <w:t>S</w:t>
            </w:r>
            <w:r w:rsidRPr="00BE2467">
              <w:rPr>
                <w:rFonts w:cstheme="minorHAnsi"/>
                <w:b/>
                <w:bCs/>
                <w:sz w:val="28"/>
                <w:szCs w:val="28"/>
                <w:vertAlign w:val="subscript"/>
              </w:rPr>
              <w:t>8</w:t>
            </w:r>
          </w:p>
        </w:tc>
      </w:tr>
      <w:tr w:rsidR="005C6F70" w:rsidRPr="00BE2467" w:rsidTr="005C6F70">
        <w:trPr>
          <w:jc w:val="center"/>
        </w:trPr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9,0</w:t>
            </w:r>
          </w:p>
        </w:tc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2,4</w:t>
            </w:r>
          </w:p>
        </w:tc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8,3</w:t>
            </w:r>
          </w:p>
        </w:tc>
        <w:tc>
          <w:tcPr>
            <w:tcW w:w="1178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1179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3,5</w:t>
            </w:r>
          </w:p>
        </w:tc>
        <w:tc>
          <w:tcPr>
            <w:tcW w:w="1179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12,5</w:t>
            </w:r>
          </w:p>
        </w:tc>
        <w:tc>
          <w:tcPr>
            <w:tcW w:w="1179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1,5</w:t>
            </w:r>
          </w:p>
        </w:tc>
        <w:tc>
          <w:tcPr>
            <w:tcW w:w="1179" w:type="dxa"/>
          </w:tcPr>
          <w:p w:rsidR="005C6F70" w:rsidRPr="00BE2467" w:rsidRDefault="005C6F70" w:rsidP="005C6F7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E2467">
              <w:rPr>
                <w:rFonts w:cstheme="minorHAnsi"/>
                <w:b/>
                <w:bCs/>
                <w:sz w:val="24"/>
                <w:szCs w:val="24"/>
              </w:rPr>
              <w:t>13,5</w:t>
            </w:r>
          </w:p>
        </w:tc>
      </w:tr>
    </w:tbl>
    <w:p w:rsidR="005C6F70" w:rsidRPr="00BE2467" w:rsidRDefault="005C6F70" w:rsidP="005C6F70">
      <w:pPr>
        <w:spacing w:after="0" w:line="240" w:lineRule="auto"/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</w:pP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1. Identifiez les solutions de soude et celle d’acide </w:t>
      </w:r>
      <w:r w:rsidR="008314B2"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chlorhydrique. </w:t>
      </w:r>
    </w:p>
    <w:p w:rsidR="005C6F70" w:rsidRPr="00BE2467" w:rsidRDefault="005C6F70" w:rsidP="005C6F70">
      <w:pPr>
        <w:spacing w:after="0" w:line="240" w:lineRule="auto"/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</w:pP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2. Nommer la solution acide la plus concentrée puis la plus diluée. </w:t>
      </w:r>
    </w:p>
    <w:p w:rsidR="007D615B" w:rsidRPr="00BE2467" w:rsidRDefault="005C6F70" w:rsidP="008314B2">
      <w:pPr>
        <w:spacing w:after="0" w:line="240" w:lineRule="auto"/>
        <w:rPr>
          <w:rFonts w:ascii="Calibri" w:hAnsi="Calibri" w:cstheme="minorHAnsi"/>
          <w:b/>
          <w:bCs/>
          <w:sz w:val="24"/>
          <w:szCs w:val="24"/>
        </w:rPr>
      </w:pP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3 - Nommer la solution </w:t>
      </w:r>
      <w:r w:rsidR="008314B2"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de soude </w:t>
      </w: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>la plus concentrée puis la plus diluée.</w:t>
      </w:r>
    </w:p>
    <w:p w:rsidR="008314B2" w:rsidRPr="00BE2467" w:rsidRDefault="00F66DC4" w:rsidP="008314B2">
      <w:pPr>
        <w:spacing w:after="0" w:line="240" w:lineRule="auto"/>
        <w:ind w:left="-76"/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7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> :</w:t>
      </w:r>
      <w:r w:rsidRPr="00BE2467">
        <w:rPr>
          <w:rFonts w:cstheme="minorHAnsi"/>
          <w:b/>
          <w:bCs/>
          <w:sz w:val="28"/>
          <w:szCs w:val="28"/>
        </w:rPr>
        <w:t xml:space="preserve"> 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        </w:t>
      </w:r>
      <w:r w:rsidR="008314B2" w:rsidRPr="00BE2467">
        <w:br/>
      </w:r>
      <w:r w:rsidR="008314B2"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>Le tableau suivant donne quelques solutions aqueuses:</w:t>
      </w:r>
    </w:p>
    <w:tbl>
      <w:tblPr>
        <w:tblStyle w:val="Grilledutableau"/>
        <w:tblW w:w="0" w:type="auto"/>
        <w:tblInd w:w="-76" w:type="dxa"/>
        <w:tblLook w:val="04A0" w:firstRow="1" w:lastRow="0" w:firstColumn="1" w:lastColumn="0" w:noHBand="0" w:noVBand="1"/>
      </w:tblPr>
      <w:tblGrid>
        <w:gridCol w:w="2121"/>
        <w:gridCol w:w="2121"/>
        <w:gridCol w:w="2121"/>
        <w:gridCol w:w="2121"/>
        <w:gridCol w:w="2122"/>
      </w:tblGrid>
      <w:tr w:rsidR="008314B2" w:rsidRPr="00BE2467" w:rsidTr="008314B2"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solution</w:t>
            </w: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Jus de citron</w:t>
            </w: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Boisson gazeuse</w:t>
            </w: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Eau de javel</w:t>
            </w:r>
          </w:p>
        </w:tc>
        <w:tc>
          <w:tcPr>
            <w:tcW w:w="2122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Acide chlorhydrique</w:t>
            </w:r>
          </w:p>
        </w:tc>
      </w:tr>
      <w:tr w:rsidR="008314B2" w:rsidRPr="00BE2467" w:rsidTr="008314B2"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3,3</w:t>
            </w: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11,0</w:t>
            </w:r>
          </w:p>
        </w:tc>
        <w:tc>
          <w:tcPr>
            <w:tcW w:w="2122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2,0</w:t>
            </w:r>
          </w:p>
        </w:tc>
      </w:tr>
      <w:tr w:rsidR="008314B2" w:rsidRPr="00BE2467" w:rsidTr="008314B2"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Type de solution</w:t>
            </w: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21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22" w:type="dxa"/>
          </w:tcPr>
          <w:p w:rsidR="008314B2" w:rsidRPr="00BE2467" w:rsidRDefault="008314B2" w:rsidP="008314B2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</w:tr>
    </w:tbl>
    <w:p w:rsidR="005F7D00" w:rsidRPr="00BE2467" w:rsidRDefault="005F7D00" w:rsidP="00BC7F7C">
      <w:pPr>
        <w:spacing w:after="0" w:line="240" w:lineRule="auto"/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</w:pPr>
      <w:r w:rsidRPr="00BC7F7C">
        <w:rPr>
          <w:b/>
          <w:bCs/>
          <w:sz w:val="24"/>
          <w:szCs w:val="24"/>
        </w:rPr>
        <w:br/>
      </w:r>
      <w:proofErr w:type="gramStart"/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>a</w:t>
      </w:r>
      <w:proofErr w:type="gramEnd"/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>- Classez ces solutions aqueuses soit  acides, basiques ou  neutres.</w:t>
      </w:r>
    </w:p>
    <w:p w:rsidR="005F7D00" w:rsidRPr="00BE2467" w:rsidRDefault="005F7D00" w:rsidP="005F7D00">
      <w:pPr>
        <w:spacing w:after="0" w:line="240" w:lineRule="auto"/>
        <w:ind w:left="-76"/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</w:pP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b- on ajoute  un volume d'acide chlorhydrique à  de l'eau distillée. </w:t>
      </w:r>
    </w:p>
    <w:p w:rsidR="005F7D00" w:rsidRPr="00BE2467" w:rsidRDefault="005F7D00" w:rsidP="005F7D00">
      <w:pPr>
        <w:spacing w:after="0" w:line="240" w:lineRule="auto"/>
        <w:ind w:left="-76"/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</w:pP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 xml:space="preserve">b-1-  Donnez le  nom à ce processus. </w:t>
      </w:r>
    </w:p>
    <w:p w:rsidR="007D615B" w:rsidRPr="005F7D00" w:rsidRDefault="005F7D00" w:rsidP="005F7D00">
      <w:pPr>
        <w:spacing w:after="0" w:line="240" w:lineRule="auto"/>
        <w:ind w:left="-76"/>
        <w:rPr>
          <w:rFonts w:ascii="Calibri" w:hAnsi="Calibri" w:cstheme="majorBidi"/>
          <w:b/>
          <w:bCs/>
          <w:sz w:val="24"/>
          <w:szCs w:val="24"/>
        </w:rPr>
      </w:pPr>
      <w:r w:rsidRPr="00BE2467">
        <w:rPr>
          <w:rFonts w:ascii="Calibri" w:hAnsi="Calibri" w:cs="Arial"/>
          <w:b/>
          <w:bCs/>
          <w:color w:val="222222"/>
          <w:sz w:val="24"/>
          <w:szCs w:val="24"/>
          <w:shd w:val="clear" w:color="auto" w:fill="F8F9FA"/>
        </w:rPr>
        <w:t>b.2-  Comment la valeur de la solution d'acide chlorhydrique changera-t-elle après ce processus?</w:t>
      </w:r>
    </w:p>
    <w:p w:rsidR="000631CF" w:rsidRPr="00334C5A" w:rsidRDefault="00334C5A" w:rsidP="00787F2A">
      <w:pPr>
        <w:spacing w:line="240" w:lineRule="auto"/>
        <w:ind w:left="-76"/>
        <w:jc w:val="right"/>
        <w:rPr>
          <w:rFonts w:cstheme="minorHAnsi"/>
          <w:b/>
          <w:bCs/>
          <w:color w:val="FF0000"/>
          <w:sz w:val="28"/>
          <w:szCs w:val="28"/>
          <w:u w:val="single"/>
        </w:rPr>
      </w:pPr>
      <w:hyperlink r:id="rId8" w:history="1">
        <w:r w:rsidRPr="00334C5A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sectPr w:rsidR="000631CF" w:rsidRPr="00334C5A" w:rsidSect="00611ECB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C442F"/>
    <w:multiLevelType w:val="hybridMultilevel"/>
    <w:tmpl w:val="88BC0746"/>
    <w:lvl w:ilvl="0" w:tplc="040C0003">
      <w:start w:val="1"/>
      <w:numFmt w:val="bullet"/>
      <w:lvlText w:val="o"/>
      <w:lvlJc w:val="left"/>
      <w:pPr>
        <w:ind w:left="436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1E321DFE"/>
    <w:multiLevelType w:val="hybridMultilevel"/>
    <w:tmpl w:val="83386E60"/>
    <w:lvl w:ilvl="0" w:tplc="C306307C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04" w:hanging="360"/>
      </w:p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>
    <w:nsid w:val="3C677721"/>
    <w:multiLevelType w:val="hybridMultilevel"/>
    <w:tmpl w:val="803AA5C4"/>
    <w:lvl w:ilvl="0" w:tplc="80E8E478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04" w:hanging="360"/>
      </w:p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">
    <w:nsid w:val="40D20A04"/>
    <w:multiLevelType w:val="hybridMultilevel"/>
    <w:tmpl w:val="FC061490"/>
    <w:lvl w:ilvl="0" w:tplc="C82E3FE8">
      <w:start w:val="1"/>
      <w:numFmt w:val="decimalZero"/>
      <w:lvlText w:val="%1)"/>
      <w:lvlJc w:val="left"/>
      <w:pPr>
        <w:ind w:left="795" w:hanging="4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234FBF"/>
    <w:multiLevelType w:val="hybridMultilevel"/>
    <w:tmpl w:val="A286A1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A32EF8"/>
    <w:multiLevelType w:val="hybridMultilevel"/>
    <w:tmpl w:val="D41A8E06"/>
    <w:lvl w:ilvl="0" w:tplc="E6EEB680">
      <w:start w:val="1"/>
      <w:numFmt w:val="decimalZero"/>
      <w:lvlText w:val="%1)"/>
      <w:lvlJc w:val="left"/>
      <w:pPr>
        <w:ind w:left="1303" w:hanging="7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2F9D"/>
    <w:rsid w:val="00027619"/>
    <w:rsid w:val="000631CF"/>
    <w:rsid w:val="0009158D"/>
    <w:rsid w:val="000F2417"/>
    <w:rsid w:val="00160412"/>
    <w:rsid w:val="001F0C6C"/>
    <w:rsid w:val="003227CD"/>
    <w:rsid w:val="00334C5A"/>
    <w:rsid w:val="00426D5A"/>
    <w:rsid w:val="00566AB0"/>
    <w:rsid w:val="00584C3A"/>
    <w:rsid w:val="005C6F70"/>
    <w:rsid w:val="005D09D9"/>
    <w:rsid w:val="005F7D00"/>
    <w:rsid w:val="00611ECB"/>
    <w:rsid w:val="006A18AA"/>
    <w:rsid w:val="0074335A"/>
    <w:rsid w:val="00772F9D"/>
    <w:rsid w:val="00787F2A"/>
    <w:rsid w:val="007D615B"/>
    <w:rsid w:val="008314B2"/>
    <w:rsid w:val="008321CB"/>
    <w:rsid w:val="008C2F3F"/>
    <w:rsid w:val="009F07D8"/>
    <w:rsid w:val="00AB59B2"/>
    <w:rsid w:val="00BC6DF4"/>
    <w:rsid w:val="00BC7F7C"/>
    <w:rsid w:val="00BE2467"/>
    <w:rsid w:val="00C236A1"/>
    <w:rsid w:val="00CF5655"/>
    <w:rsid w:val="00D12208"/>
    <w:rsid w:val="00D26C49"/>
    <w:rsid w:val="00D84C3E"/>
    <w:rsid w:val="00DD54D7"/>
    <w:rsid w:val="00E159AF"/>
    <w:rsid w:val="00E777EE"/>
    <w:rsid w:val="00EE4099"/>
    <w:rsid w:val="00F66DC4"/>
    <w:rsid w:val="00FA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6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F56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F5655"/>
  </w:style>
  <w:style w:type="table" w:styleId="Grilledutableau">
    <w:name w:val="Table Grid"/>
    <w:basedOn w:val="TableauNormal"/>
    <w:uiPriority w:val="39"/>
    <w:rsid w:val="00CF5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dmath">
    <w:name w:val="Gdmath"/>
    <w:basedOn w:val="En-tte"/>
    <w:link w:val="GdmathCar"/>
    <w:rsid w:val="00FA3F58"/>
    <w:pPr>
      <w:framePr w:hSpace="141" w:wrap="around" w:hAnchor="margin" w:x="-147" w:y="-225"/>
      <w:jc w:val="center"/>
    </w:pPr>
    <w:rPr>
      <w:rFonts w:ascii="Times New Roman" w:hAnsi="Times New Roman" w:cs="Times New Roman"/>
      <w:bCs/>
      <w:noProof/>
      <w:color w:val="000000"/>
      <w:sz w:val="24"/>
      <w:szCs w:val="24"/>
      <w:lang w:eastAsia="fr-FR"/>
    </w:rPr>
  </w:style>
  <w:style w:type="character" w:customStyle="1" w:styleId="GdmathCar">
    <w:name w:val="Gdmath Car"/>
    <w:basedOn w:val="En-tteCar"/>
    <w:link w:val="Gdmath"/>
    <w:rsid w:val="00FA3F58"/>
    <w:rPr>
      <w:rFonts w:ascii="Times New Roman" w:hAnsi="Times New Roman" w:cs="Times New Roman"/>
      <w:bCs/>
      <w:noProof/>
      <w:color w:val="000000"/>
      <w:sz w:val="24"/>
      <w:szCs w:val="24"/>
      <w:lang w:eastAsia="fr-FR"/>
    </w:rPr>
  </w:style>
  <w:style w:type="paragraph" w:customStyle="1" w:styleId="Appmesures">
    <w:name w:val="Appmesures"/>
    <w:basedOn w:val="Normal"/>
    <w:rsid w:val="00FA3F58"/>
    <w:pPr>
      <w:spacing w:after="0" w:line="240" w:lineRule="auto"/>
      <w:jc w:val="center"/>
    </w:pPr>
    <w:rPr>
      <w:rFonts w:ascii="Arial" w:eastAsia="Times New Roman" w:hAnsi="Arial" w:cs="Times New Roman"/>
      <w:position w:val="-12"/>
      <w:sz w:val="32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DD54D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F0C6C"/>
    <w:rPr>
      <w:color w:val="0563C1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unhideWhenUsed/>
    <w:rsid w:val="001604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6041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7F2A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7F2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F2A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7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coursfacile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416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pc</cp:lastModifiedBy>
  <cp:revision>4</cp:revision>
  <cp:lastPrinted>2019-11-13T23:48:00Z</cp:lastPrinted>
  <dcterms:created xsi:type="dcterms:W3CDTF">2019-11-13T23:48:00Z</dcterms:created>
  <dcterms:modified xsi:type="dcterms:W3CDTF">2025-02-27T10:09:00Z</dcterms:modified>
</cp:coreProperties>
</file>