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3D39D5" w14:textId="77777777" w:rsidR="000763BC" w:rsidRDefault="00CD79A6" w:rsidP="000763BC">
      <w:pPr>
        <w:rPr>
          <w:rFonts w:ascii="Bookman Old Style" w:hAnsi="Bookman Old Style"/>
          <w:b/>
          <w:bCs/>
          <w:sz w:val="32"/>
          <w:szCs w:val="32"/>
        </w:rPr>
      </w:pPr>
      <w:r w:rsidRPr="00CD79A6">
        <w:rPr>
          <w:rFonts w:ascii="Times New Roman" w:hAnsi="Times New Roman" w:cs="Arial"/>
          <w:noProof/>
          <w:color w:val="auto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F57F536" wp14:editId="1C67075D">
                <wp:simplePos x="0" y="0"/>
                <wp:positionH relativeFrom="column">
                  <wp:posOffset>1859280</wp:posOffset>
                </wp:positionH>
                <wp:positionV relativeFrom="paragraph">
                  <wp:posOffset>3175</wp:posOffset>
                </wp:positionV>
                <wp:extent cx="2085975" cy="419100"/>
                <wp:effectExtent l="133350" t="133350" r="142875" b="15240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5975" cy="4191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12798F" w14:textId="77777777" w:rsidR="00CD79A6" w:rsidRPr="00CD79A6" w:rsidRDefault="00CD79A6" w:rsidP="00CD79A6">
                            <w:pPr>
                              <w:jc w:val="center"/>
                              <w:rPr>
                                <w:b/>
                                <w:bCs/>
                                <w:caps/>
                                <w:color w:val="F8F8F8"/>
                                <w:sz w:val="32"/>
                                <w:szCs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CD79A6">
                              <w:rPr>
                                <w:b/>
                                <w:bCs/>
                                <w:caps/>
                                <w:color w:val="F8F8F8"/>
                                <w:sz w:val="32"/>
                                <w:szCs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Série d’exercice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4" o:spid="_x0000_s1026" style="position:absolute;margin-left:146.4pt;margin-top:.25pt;width:164.25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" fillcolor="white [3212]" stroked="f" strokeweight="1pt">
                <v:stroke joinstyle="miter"/>
                <v:shadow on="t" color="black" offset="0,1pt"/>
                <v:textbox>
                  <w:txbxContent>
                    <w:p w14:paraId="2012798F" w14:textId="77777777" w:rsidR="00CD79A6" w:rsidRPr="00CD79A6" w:rsidRDefault="00CD79A6" w:rsidP="00CD79A6">
                      <w:pPr>
                        <w:jc w:val="center"/>
                        <w:rPr>
                          <w:b/>
                          <w:bCs/>
                          <w:caps/>
                          <w:color w:val="F8F8F8"/>
                          <w:sz w:val="32"/>
                          <w:szCs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CD79A6">
                        <w:rPr>
                          <w:b/>
                          <w:bCs/>
                          <w:caps/>
                          <w:color w:val="F8F8F8"/>
                          <w:sz w:val="32"/>
                          <w:szCs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Série d’exercice 1</w:t>
                      </w:r>
                    </w:p>
                  </w:txbxContent>
                </v:textbox>
              </v:roundrect>
            </w:pict>
          </mc:Fallback>
        </mc:AlternateContent>
      </w:r>
      <w:r w:rsidR="000C1D6D">
        <w:t xml:space="preserve">                                                                                                                                          </w:t>
      </w:r>
      <w:r w:rsidR="000C1D6D" w:rsidRPr="000C1D6D">
        <w:rPr>
          <w:rFonts w:ascii="Bookman Old Style" w:hAnsi="Bookman Old Style"/>
          <w:b/>
          <w:bCs/>
          <w:color w:val="0070C0"/>
          <w:sz w:val="32"/>
          <w:szCs w:val="32"/>
        </w:rPr>
        <w:t>PHYSIQUE / 3APIC</w:t>
      </w:r>
    </w:p>
    <w:p w14:paraId="1F151EAA" w14:textId="77777777" w:rsidR="000763BC" w:rsidRDefault="000763BC" w:rsidP="000763BC">
      <w:pPr>
        <w:rPr>
          <w:b/>
          <w:bCs/>
          <w:color w:val="FF0000"/>
          <w:sz w:val="28"/>
          <w:szCs w:val="28"/>
          <w:u w:val="single"/>
        </w:rPr>
      </w:pPr>
    </w:p>
    <w:p w14:paraId="038D73F7" w14:textId="6EE092A5" w:rsidR="000C1D6D" w:rsidRDefault="000763BC" w:rsidP="000763BC">
      <w:pPr>
        <w:rPr>
          <w:b/>
          <w:bCs/>
          <w:color w:val="FF0000"/>
          <w:sz w:val="28"/>
          <w:szCs w:val="28"/>
          <w:u w:val="single"/>
        </w:rPr>
      </w:pPr>
      <w:hyperlink r:id="rId6" w:history="1">
        <w:r w:rsidRPr="00B4372E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</w:p>
    <w:p w14:paraId="08461230" w14:textId="77777777" w:rsidR="000763BC" w:rsidRDefault="000763BC" w:rsidP="000763BC">
      <w:pPr>
        <w:rPr>
          <w:b/>
          <w:bCs/>
          <w:color w:val="FF0000"/>
          <w:sz w:val="28"/>
          <w:szCs w:val="28"/>
          <w:u w:val="single"/>
        </w:rPr>
      </w:pPr>
    </w:p>
    <w:p w14:paraId="3866B4DC" w14:textId="57352B92" w:rsidR="000763BC" w:rsidRPr="000763BC" w:rsidRDefault="000763BC" w:rsidP="000763BC">
      <w:pPr>
        <w:rPr>
          <w:rFonts w:ascii="Bookman Old Style" w:hAnsi="Bookman Old Style"/>
          <w:b/>
          <w:bCs/>
          <w:sz w:val="32"/>
          <w:szCs w:val="32"/>
        </w:rPr>
      </w:pPr>
      <w:r w:rsidRP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>Exercice 1 :</w:t>
      </w:r>
    </w:p>
    <w:p w14:paraId="53166148" w14:textId="497E964C" w:rsidR="00281994" w:rsidRPr="000763BC" w:rsidRDefault="00281994" w:rsidP="000763BC">
      <w:pPr>
        <w:pStyle w:val="Paragraphedeliste"/>
        <w:numPr>
          <w:ilvl w:val="0"/>
          <w:numId w:val="13"/>
        </w:numPr>
        <w:rPr>
          <w:rFonts w:ascii="Comic Sans MS" w:eastAsia="Comic Sans MS" w:hAnsi="Comic Sans MS" w:cs="Comic Sans MS"/>
          <w:b/>
          <w:bCs/>
          <w:sz w:val="24"/>
        </w:rPr>
      </w:pPr>
      <w:r w:rsidRPr="000763BC">
        <w:rPr>
          <w:rFonts w:ascii="Comic Sans MS" w:eastAsia="Comic Sans MS" w:hAnsi="Comic Sans MS" w:cs="Comic Sans MS"/>
          <w:sz w:val="24"/>
        </w:rPr>
        <w:t xml:space="preserve">Compléter les phrases par les mots :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 xml:space="preserve">-e </w:t>
      </w:r>
      <w:r w:rsidR="00CD79A6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noyau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="00CD79A6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 xml:space="preserve">nuage </w:t>
      </w:r>
      <w:r w:rsidR="00CD79A6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positive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="00C30F3D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négative</w:t>
      </w:r>
      <w:r w:rsidR="00C30F3D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+</w:t>
      </w:r>
      <w:proofErr w:type="spellStart"/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Ze</w:t>
      </w:r>
      <w:proofErr w:type="spellEnd"/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 xml:space="preserve">   </w:t>
      </w:r>
      <w:r w:rsidR="00C30F3D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 xml:space="preserve">numéro atomique </w:t>
      </w:r>
      <w:r w:rsidR="00C30F3D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gagné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="00C30F3D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  <w:r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perdu</w:t>
      </w:r>
      <w:r w:rsidR="005E7B5C" w:rsidRPr="000763BC">
        <w:rPr>
          <w:rFonts w:ascii="Comic Sans MS" w:eastAsia="Comic Sans MS" w:hAnsi="Comic Sans MS" w:cs="Comic Sans MS"/>
          <w:b/>
          <w:bCs/>
          <w:sz w:val="24"/>
        </w:rPr>
        <w:t>/</w:t>
      </w:r>
      <w:r w:rsidR="005E7B5C"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-</w:t>
      </w:r>
      <w:proofErr w:type="spellStart"/>
      <w:r w:rsidR="005E7B5C" w:rsidRPr="000763BC">
        <w:rPr>
          <w:rFonts w:ascii="Comic Sans MS" w:eastAsia="Comic Sans MS" w:hAnsi="Comic Sans MS" w:cs="Comic Sans MS"/>
          <w:b/>
          <w:bCs/>
          <w:color w:val="4472C4" w:themeColor="accent5"/>
          <w:sz w:val="24"/>
        </w:rPr>
        <w:t>Ze</w:t>
      </w:r>
      <w:proofErr w:type="spellEnd"/>
      <w:r w:rsidRPr="000763BC">
        <w:rPr>
          <w:rFonts w:ascii="Comic Sans MS" w:eastAsia="Comic Sans MS" w:hAnsi="Comic Sans MS" w:cs="Comic Sans MS"/>
          <w:b/>
          <w:bCs/>
          <w:sz w:val="24"/>
        </w:rPr>
        <w:t xml:space="preserve"> </w:t>
      </w:r>
    </w:p>
    <w:p w14:paraId="1C9EE4F8" w14:textId="77777777" w:rsidR="00281994" w:rsidRPr="00CD79A6" w:rsidRDefault="00281994" w:rsidP="00281994">
      <w:pPr>
        <w:pStyle w:val="Paragraphedeliste"/>
        <w:numPr>
          <w:ilvl w:val="0"/>
          <w:numId w:val="7"/>
        </w:numPr>
        <w:spacing w:after="0"/>
        <w:rPr>
          <w:rFonts w:ascii="Comic Sans MS" w:eastAsia="Comic Sans MS" w:hAnsi="Comic Sans MS" w:cs="Comic Sans MS"/>
          <w:color w:val="000000"/>
          <w:sz w:val="24"/>
        </w:rPr>
      </w:pPr>
      <w:r w:rsidRPr="00CD79A6">
        <w:rPr>
          <w:rFonts w:ascii="Comic Sans MS" w:eastAsia="Comic Sans MS" w:hAnsi="Comic Sans MS" w:cs="Comic Sans MS"/>
          <w:color w:val="000000"/>
          <w:sz w:val="24"/>
        </w:rPr>
        <w:t>L’atome est constitué d’un ………………..entouré d’électrons formant  un………………….électronique</w:t>
      </w:r>
    </w:p>
    <w:p w14:paraId="16C2C175" w14:textId="77777777" w:rsidR="00281994" w:rsidRDefault="00281994" w:rsidP="00281994">
      <w:pPr>
        <w:pStyle w:val="Paragraphedeliste"/>
        <w:numPr>
          <w:ilvl w:val="0"/>
          <w:numId w:val="7"/>
        </w:numPr>
        <w:spacing w:after="0"/>
        <w:rPr>
          <w:rFonts w:ascii="Comic Sans MS" w:eastAsia="Comic Sans MS" w:hAnsi="Comic Sans MS" w:cs="Comic Sans MS"/>
          <w:color w:val="000000"/>
          <w:sz w:val="24"/>
        </w:rPr>
      </w:pPr>
      <w:r w:rsidRPr="00CD79A6">
        <w:rPr>
          <w:rFonts w:ascii="Comic Sans MS" w:eastAsia="Comic Sans MS" w:hAnsi="Comic Sans MS" w:cs="Comic Sans MS"/>
          <w:color w:val="000000"/>
          <w:sz w:val="24"/>
        </w:rPr>
        <w:t>La charge de noyau d’un atome est ………………………….et s’exprime en fonction de e : …………………..</w:t>
      </w:r>
    </w:p>
    <w:p w14:paraId="4884644B" w14:textId="77777777" w:rsidR="00C30F3D" w:rsidRPr="00C30F3D" w:rsidRDefault="00C30F3D" w:rsidP="00C30F3D">
      <w:pPr>
        <w:pStyle w:val="Paragraphedeliste"/>
        <w:numPr>
          <w:ilvl w:val="0"/>
          <w:numId w:val="7"/>
        </w:numPr>
        <w:spacing w:after="0"/>
        <w:rPr>
          <w:rFonts w:ascii="Comic Sans MS" w:eastAsia="Comic Sans MS" w:hAnsi="Comic Sans MS" w:cs="Comic Sans MS"/>
          <w:color w:val="000000"/>
          <w:sz w:val="24"/>
        </w:rPr>
      </w:pPr>
      <w:r w:rsidRPr="00CD79A6">
        <w:rPr>
          <w:rFonts w:ascii="Comic Sans MS" w:eastAsia="Comic Sans MS" w:hAnsi="Comic Sans MS" w:cs="Comic Sans MS"/>
          <w:color w:val="000000"/>
          <w:sz w:val="24"/>
        </w:rPr>
        <w:t>La charge négative des électrons d’un atome s’exprime en fonction de e : …………….</w:t>
      </w:r>
    </w:p>
    <w:p w14:paraId="1A087354" w14:textId="77777777" w:rsidR="00281994" w:rsidRPr="00CD79A6" w:rsidRDefault="00281994" w:rsidP="00281994">
      <w:pPr>
        <w:pStyle w:val="Paragraphedeliste"/>
        <w:numPr>
          <w:ilvl w:val="0"/>
          <w:numId w:val="7"/>
        </w:numPr>
        <w:spacing w:after="0"/>
        <w:rPr>
          <w:rFonts w:ascii="Comic Sans MS" w:eastAsia="Comic Sans MS" w:hAnsi="Comic Sans MS" w:cs="Comic Sans MS"/>
          <w:color w:val="000000"/>
          <w:sz w:val="24"/>
        </w:rPr>
      </w:pPr>
      <w:r w:rsidRPr="00CD79A6">
        <w:rPr>
          <w:rFonts w:ascii="Comic Sans MS" w:eastAsia="Comic Sans MS" w:hAnsi="Comic Sans MS" w:cs="Comic Sans MS"/>
          <w:color w:val="000000"/>
          <w:sz w:val="24"/>
        </w:rPr>
        <w:t>Chaque électron porte une charge ……………………….noté ………..</w:t>
      </w:r>
    </w:p>
    <w:p w14:paraId="513D2E70" w14:textId="77777777" w:rsidR="00281994" w:rsidRPr="00CD79A6" w:rsidRDefault="00281994" w:rsidP="00C30F3D">
      <w:pPr>
        <w:pStyle w:val="Paragraphedeliste"/>
        <w:numPr>
          <w:ilvl w:val="0"/>
          <w:numId w:val="7"/>
        </w:numPr>
        <w:spacing w:after="0"/>
        <w:rPr>
          <w:rFonts w:ascii="Comic Sans MS" w:eastAsia="Comic Sans MS" w:hAnsi="Comic Sans MS" w:cs="Comic Sans MS"/>
          <w:color w:val="000000"/>
          <w:sz w:val="24"/>
        </w:rPr>
      </w:pPr>
      <w:r w:rsidRPr="00CD79A6">
        <w:rPr>
          <w:rFonts w:ascii="Comic Sans MS" w:eastAsia="Comic Sans MS" w:hAnsi="Comic Sans MS" w:cs="Comic Sans MS"/>
          <w:color w:val="000000"/>
          <w:sz w:val="24"/>
        </w:rPr>
        <w:t>Le nombre de charges positives du noyau d’un atome est appelé …………………….. noté Z</w:t>
      </w:r>
    </w:p>
    <w:p w14:paraId="7FF305DB" w14:textId="7EE390C7" w:rsidR="00072D94" w:rsidRDefault="00281994" w:rsidP="000763BC">
      <w:pPr>
        <w:pStyle w:val="Paragraphedeliste"/>
        <w:numPr>
          <w:ilvl w:val="0"/>
          <w:numId w:val="7"/>
        </w:numPr>
        <w:spacing w:after="0"/>
        <w:rPr>
          <w:rFonts w:ascii="Comic Sans MS" w:eastAsia="Comic Sans MS" w:hAnsi="Comic Sans MS" w:cs="Comic Sans MS"/>
          <w:color w:val="000000"/>
          <w:sz w:val="24"/>
        </w:rPr>
      </w:pPr>
      <w:r w:rsidRPr="00CD79A6">
        <w:rPr>
          <w:rFonts w:ascii="Comic Sans MS" w:eastAsia="Comic Sans MS" w:hAnsi="Comic Sans MS" w:cs="Comic Sans MS"/>
          <w:color w:val="000000"/>
          <w:sz w:val="24"/>
        </w:rPr>
        <w:t xml:space="preserve">Un </w:t>
      </w:r>
      <w:r w:rsidR="00C30F3D">
        <w:rPr>
          <w:rFonts w:ascii="Comic Sans MS" w:eastAsia="Comic Sans MS" w:hAnsi="Comic Sans MS" w:cs="Comic Sans MS"/>
          <w:color w:val="000000"/>
          <w:sz w:val="24"/>
        </w:rPr>
        <w:t>cation</w:t>
      </w:r>
      <w:r w:rsidRPr="00CD79A6">
        <w:rPr>
          <w:rFonts w:ascii="Comic Sans MS" w:eastAsia="Comic Sans MS" w:hAnsi="Comic Sans MS" w:cs="Comic Sans MS"/>
          <w:color w:val="000000"/>
          <w:sz w:val="24"/>
        </w:rPr>
        <w:t xml:space="preserve"> est un atome</w:t>
      </w:r>
      <w:r w:rsidR="00C30F3D">
        <w:rPr>
          <w:rFonts w:ascii="Comic Sans MS" w:eastAsia="Comic Sans MS" w:hAnsi="Comic Sans MS" w:cs="Comic Sans MS"/>
          <w:color w:val="000000"/>
          <w:sz w:val="24"/>
        </w:rPr>
        <w:t xml:space="preserve"> ou groupe d’atome</w:t>
      </w:r>
      <w:r w:rsidRPr="00CD79A6">
        <w:rPr>
          <w:rFonts w:ascii="Comic Sans MS" w:eastAsia="Comic Sans MS" w:hAnsi="Comic Sans MS" w:cs="Comic Sans MS"/>
          <w:color w:val="000000"/>
          <w:sz w:val="24"/>
        </w:rPr>
        <w:t xml:space="preserve"> qui a ……………….ou …………un ou plusieurs électrons </w:t>
      </w:r>
    </w:p>
    <w:p w14:paraId="03347849" w14:textId="77777777" w:rsidR="000763BC" w:rsidRPr="000763BC" w:rsidRDefault="000763BC" w:rsidP="000763BC">
      <w:pPr>
        <w:pStyle w:val="Paragraphedeliste"/>
        <w:spacing w:after="0"/>
        <w:ind w:left="360"/>
        <w:rPr>
          <w:rFonts w:ascii="Comic Sans MS" w:eastAsia="Comic Sans MS" w:hAnsi="Comic Sans MS" w:cs="Comic Sans MS"/>
          <w:color w:val="000000"/>
          <w:sz w:val="24"/>
        </w:rPr>
      </w:pPr>
    </w:p>
    <w:p w14:paraId="3A911FE8" w14:textId="11A3719F" w:rsidR="005C34FA" w:rsidRPr="005C34FA" w:rsidRDefault="005C34FA" w:rsidP="000763BC">
      <w:pPr>
        <w:rPr>
          <w:rFonts w:asciiTheme="majorBidi" w:hAnsiTheme="majorBidi" w:cstheme="majorBidi"/>
          <w:szCs w:val="24"/>
        </w:rPr>
      </w:pPr>
      <w:r w:rsidRP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 xml:space="preserve">Exercice </w:t>
      </w:r>
      <w:r w:rsidR="000763BC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>2</w:t>
      </w:r>
      <w:r w:rsid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> :</w:t>
      </w:r>
      <w:r w:rsidRPr="005C34FA">
        <w:rPr>
          <w:rFonts w:ascii="Comic Sans MS" w:eastAsia="Comic Sans MS" w:hAnsi="Comic Sans MS" w:cs="Comic Sans MS"/>
          <w:color w:val="FF2E91"/>
          <w:sz w:val="28"/>
        </w:rPr>
        <w:t xml:space="preserve"> </w:t>
      </w:r>
      <w:r w:rsidRPr="005C34FA">
        <w:rPr>
          <w:rFonts w:ascii="Comic Sans MS" w:eastAsia="Comic Sans MS" w:hAnsi="Comic Sans MS" w:cs="Comic Sans MS"/>
          <w:sz w:val="24"/>
        </w:rPr>
        <w:t>Compléter le tableau</w:t>
      </w:r>
      <w:r>
        <w:t> :</w:t>
      </w:r>
      <w:r w:rsidRPr="0070360A">
        <w:rPr>
          <w:rFonts w:asciiTheme="majorBidi" w:hAnsiTheme="majorBidi" w:cstheme="majorBidi"/>
          <w:szCs w:val="24"/>
        </w:rPr>
        <w:t xml:space="preserve"> 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H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+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/Cu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2+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/ NH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4+ 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/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  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OH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/ S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2-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/ HCOO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-  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/ Fe</w:t>
      </w:r>
      <w:r w:rsidRPr="005C34FA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 xml:space="preserve">2+ </w:t>
      </w:r>
      <w:r w:rsidRPr="005C34FA">
        <w:rPr>
          <w:rFonts w:asciiTheme="majorBidi" w:hAnsiTheme="majorBidi" w:cstheme="majorBidi"/>
          <w:b/>
          <w:bCs/>
          <w:sz w:val="24"/>
          <w:szCs w:val="24"/>
        </w:rPr>
        <w:t>/</w:t>
      </w:r>
      <w:r>
        <w:rPr>
          <w:rFonts w:ascii="Comic Sans MS" w:eastAsia="Comic Sans MS" w:hAnsi="Comic Sans MS" w:cs="Comic Sans MS"/>
          <w:sz w:val="24"/>
        </w:rPr>
        <w:tab/>
      </w:r>
    </w:p>
    <w:tbl>
      <w:tblPr>
        <w:tblStyle w:val="Grilleclaire"/>
        <w:tblpPr w:leftFromText="180" w:rightFromText="180" w:vertAnchor="text" w:horzAnchor="margin" w:tblpXSpec="center" w:tblpY="98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971"/>
        <w:gridCol w:w="1971"/>
        <w:gridCol w:w="1971"/>
        <w:gridCol w:w="1971"/>
      </w:tblGrid>
      <w:tr w:rsidR="005C34FA" w:rsidRPr="0070360A" w14:paraId="4E91FF37" w14:textId="77777777" w:rsidTr="000C1D6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42" w:type="dxa"/>
            <w:gridSpan w:val="2"/>
            <w:shd w:val="clear" w:color="auto" w:fill="FFFFFF" w:themeFill="background1"/>
            <w:vAlign w:val="center"/>
          </w:tcPr>
          <w:p w14:paraId="6C81EC22" w14:textId="77777777" w:rsidR="005C34FA" w:rsidRPr="001655C5" w:rsidRDefault="005C34FA" w:rsidP="00D839A1">
            <w:pPr>
              <w:jc w:val="center"/>
              <w:rPr>
                <w:color w:val="00B050"/>
              </w:rPr>
            </w:pPr>
            <w:r w:rsidRPr="005C34FA">
              <w:rPr>
                <w:rFonts w:ascii="Comic Sans MS" w:eastAsia="Comic Sans MS" w:hAnsi="Comic Sans MS" w:cs="Comic Sans MS"/>
                <w:b w:val="0"/>
                <w:bCs w:val="0"/>
                <w:sz w:val="24"/>
              </w:rPr>
              <w:t>anions</w:t>
            </w:r>
          </w:p>
        </w:tc>
        <w:tc>
          <w:tcPr>
            <w:tcW w:w="3942" w:type="dxa"/>
            <w:gridSpan w:val="2"/>
            <w:shd w:val="clear" w:color="auto" w:fill="FFFFFF" w:themeFill="background1"/>
            <w:vAlign w:val="center"/>
          </w:tcPr>
          <w:p w14:paraId="4F4CC0EC" w14:textId="77777777" w:rsidR="005C34FA" w:rsidRPr="001655C5" w:rsidRDefault="005C34FA" w:rsidP="00D839A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B050"/>
              </w:rPr>
            </w:pPr>
            <w:r w:rsidRPr="005C34FA">
              <w:rPr>
                <w:rFonts w:ascii="Comic Sans MS" w:eastAsia="Comic Sans MS" w:hAnsi="Comic Sans MS" w:cs="Comic Sans MS"/>
                <w:b w:val="0"/>
                <w:bCs w:val="0"/>
                <w:sz w:val="24"/>
              </w:rPr>
              <w:t>cation</w:t>
            </w:r>
          </w:p>
        </w:tc>
      </w:tr>
      <w:tr w:rsidR="005C34FA" w:rsidRPr="005C34FA" w14:paraId="3DF6C48D" w14:textId="77777777" w:rsidTr="005C34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1" w:type="dxa"/>
            <w:shd w:val="clear" w:color="auto" w:fill="FFFFFF" w:themeFill="background1"/>
            <w:vAlign w:val="center"/>
          </w:tcPr>
          <w:p w14:paraId="51F8C6E2" w14:textId="298FCCAC" w:rsidR="005C34FA" w:rsidRPr="005C34FA" w:rsidRDefault="00FA7E14" w:rsidP="00D839A1">
            <w:pPr>
              <w:jc w:val="center"/>
              <w:rPr>
                <w:rFonts w:ascii="Comic Sans MS" w:eastAsia="Comic Sans MS" w:hAnsi="Comic Sans MS" w:cs="Comic Sans MS"/>
                <w:sz w:val="24"/>
              </w:rPr>
            </w:pPr>
            <w:r>
              <w:rPr>
                <w:rFonts w:ascii="Comic Sans MS" w:eastAsia="Comic Sans MS" w:hAnsi="Comic Sans MS" w:cs="Comic Sans MS"/>
                <w:b w:val="0"/>
                <w:bCs w:val="0"/>
                <w:sz w:val="24"/>
              </w:rPr>
              <w:t>M</w:t>
            </w:r>
            <w:r w:rsidR="005C34FA" w:rsidRPr="005C34FA">
              <w:rPr>
                <w:rFonts w:ascii="Comic Sans MS" w:eastAsia="Comic Sans MS" w:hAnsi="Comic Sans MS" w:cs="Comic Sans MS"/>
                <w:b w:val="0"/>
                <w:bCs w:val="0"/>
                <w:sz w:val="24"/>
              </w:rPr>
              <w:t>onoatomiques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14:paraId="4FF2A724" w14:textId="5817EF4A" w:rsidR="005C34FA" w:rsidRPr="005C34FA" w:rsidRDefault="00FA7E14" w:rsidP="00D839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eastAsia="Comic Sans MS" w:hAnsi="Comic Sans MS" w:cs="Comic Sans MS"/>
                <w:sz w:val="24"/>
              </w:rPr>
            </w:pPr>
            <w:r>
              <w:rPr>
                <w:rFonts w:ascii="Comic Sans MS" w:eastAsia="Comic Sans MS" w:hAnsi="Comic Sans MS" w:cs="Comic Sans MS"/>
                <w:sz w:val="24"/>
              </w:rPr>
              <w:t>P</w:t>
            </w:r>
            <w:r w:rsidR="005C34FA" w:rsidRPr="005C34FA">
              <w:rPr>
                <w:rFonts w:ascii="Comic Sans MS" w:eastAsia="Comic Sans MS" w:hAnsi="Comic Sans MS" w:cs="Comic Sans MS"/>
                <w:sz w:val="24"/>
              </w:rPr>
              <w:t>olyatomiques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14:paraId="2B02DE28" w14:textId="71A5D73D" w:rsidR="005C34FA" w:rsidRPr="005C34FA" w:rsidRDefault="00FA7E14" w:rsidP="00D839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Comic Sans MS" w:eastAsia="Comic Sans MS" w:hAnsi="Comic Sans MS" w:cs="Comic Sans MS"/>
                <w:sz w:val="24"/>
              </w:rPr>
              <w:t>M</w:t>
            </w:r>
            <w:r w:rsidR="005C34FA" w:rsidRPr="005C34FA">
              <w:rPr>
                <w:rFonts w:ascii="Comic Sans MS" w:eastAsia="Comic Sans MS" w:hAnsi="Comic Sans MS" w:cs="Comic Sans MS"/>
                <w:sz w:val="24"/>
              </w:rPr>
              <w:t>onoatomiques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14:paraId="28116259" w14:textId="4E1893D9" w:rsidR="005C34FA" w:rsidRPr="005C34FA" w:rsidRDefault="00FA7E14" w:rsidP="00D839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omic Sans MS" w:eastAsia="Comic Sans MS" w:hAnsi="Comic Sans MS" w:cs="Comic Sans MS"/>
                <w:sz w:val="24"/>
              </w:rPr>
            </w:pPr>
            <w:r>
              <w:rPr>
                <w:rFonts w:ascii="Comic Sans MS" w:eastAsia="Comic Sans MS" w:hAnsi="Comic Sans MS" w:cs="Comic Sans MS"/>
                <w:sz w:val="24"/>
              </w:rPr>
              <w:t>P</w:t>
            </w:r>
            <w:r w:rsidR="005C34FA" w:rsidRPr="005C34FA">
              <w:rPr>
                <w:rFonts w:ascii="Comic Sans MS" w:eastAsia="Comic Sans MS" w:hAnsi="Comic Sans MS" w:cs="Comic Sans MS"/>
                <w:sz w:val="24"/>
              </w:rPr>
              <w:t>olyatomiques</w:t>
            </w:r>
          </w:p>
        </w:tc>
      </w:tr>
      <w:tr w:rsidR="005C34FA" w:rsidRPr="0070360A" w14:paraId="573FD5C1" w14:textId="77777777" w:rsidTr="005C34F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1" w:type="dxa"/>
            <w:shd w:val="clear" w:color="auto" w:fill="FFFFFF" w:themeFill="background1"/>
            <w:vAlign w:val="center"/>
          </w:tcPr>
          <w:p w14:paraId="3EDF355B" w14:textId="77777777" w:rsidR="005C34FA" w:rsidRPr="0070360A" w:rsidRDefault="005C34FA" w:rsidP="00D839A1">
            <w:pPr>
              <w:jc w:val="center"/>
              <w:rPr>
                <w:b w:val="0"/>
                <w:bCs w:val="0"/>
              </w:rPr>
            </w:pPr>
            <w:r w:rsidRPr="0070360A">
              <w:rPr>
                <w:b w:val="0"/>
                <w:bCs w:val="0"/>
              </w:rPr>
              <w:t>……………..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14:paraId="140EBFA0" w14:textId="77777777" w:rsidR="005C34FA" w:rsidRPr="0070360A" w:rsidRDefault="005C34FA" w:rsidP="00D839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0360A">
              <w:t>……………..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14:paraId="14DA0F41" w14:textId="77777777" w:rsidR="005C34FA" w:rsidRPr="0070360A" w:rsidRDefault="005C34FA" w:rsidP="00D839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0360A">
              <w:t>………………..</w:t>
            </w:r>
          </w:p>
        </w:tc>
        <w:tc>
          <w:tcPr>
            <w:tcW w:w="1971" w:type="dxa"/>
            <w:shd w:val="clear" w:color="auto" w:fill="FFFFFF" w:themeFill="background1"/>
            <w:vAlign w:val="center"/>
          </w:tcPr>
          <w:p w14:paraId="0C87F7F3" w14:textId="77777777" w:rsidR="005C34FA" w:rsidRPr="0070360A" w:rsidRDefault="005C34FA" w:rsidP="00D839A1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70360A">
              <w:t>………………</w:t>
            </w:r>
          </w:p>
        </w:tc>
      </w:tr>
    </w:tbl>
    <w:p w14:paraId="46F83AF5" w14:textId="77777777" w:rsidR="005C34FA" w:rsidRDefault="005C34FA" w:rsidP="005C34FA">
      <w:pPr>
        <w:rPr>
          <w:rFonts w:asciiTheme="majorBidi" w:hAnsiTheme="majorBidi" w:cstheme="majorBidi"/>
          <w:szCs w:val="24"/>
          <w:vertAlign w:val="superscript"/>
        </w:rPr>
      </w:pPr>
    </w:p>
    <w:p w14:paraId="0EF72884" w14:textId="77777777" w:rsidR="000763BC" w:rsidRDefault="000763BC" w:rsidP="005C34FA">
      <w:pPr>
        <w:rPr>
          <w:rFonts w:asciiTheme="majorBidi" w:hAnsiTheme="majorBidi" w:cstheme="majorBidi"/>
          <w:szCs w:val="24"/>
          <w:vertAlign w:val="superscript"/>
        </w:rPr>
      </w:pPr>
    </w:p>
    <w:p w14:paraId="3BFAADC8" w14:textId="77777777" w:rsidR="005C34FA" w:rsidRDefault="005C34FA" w:rsidP="00B76C28">
      <w:pPr>
        <w:rPr>
          <w:rFonts w:ascii="Comic Sans MS" w:eastAsia="Comic Sans MS" w:hAnsi="Comic Sans MS" w:cs="Comic Sans MS"/>
          <w:color w:val="FF2E91"/>
          <w:sz w:val="28"/>
          <w:u w:val="double" w:color="000000"/>
        </w:rPr>
      </w:pPr>
    </w:p>
    <w:p w14:paraId="1AE9B743" w14:textId="77777777" w:rsidR="00B76C28" w:rsidRDefault="00B76C28" w:rsidP="00B76C28"/>
    <w:p w14:paraId="13284482" w14:textId="77777777" w:rsidR="005C34FA" w:rsidRDefault="005C34FA" w:rsidP="00B76C28"/>
    <w:p w14:paraId="3E32FCEA" w14:textId="583D18CC" w:rsidR="000C1D6D" w:rsidRPr="00DA7BBF" w:rsidRDefault="000C1D6D" w:rsidP="000763BC">
      <w:pPr>
        <w:rPr>
          <w:color w:val="0096FF"/>
        </w:rPr>
      </w:pPr>
    </w:p>
    <w:p w14:paraId="451D7F50" w14:textId="385D7DDF" w:rsidR="005C34FA" w:rsidRDefault="005C34FA" w:rsidP="000763BC">
      <w:r w:rsidRP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 xml:space="preserve">Exercice </w:t>
      </w:r>
      <w:r w:rsidR="000763BC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>3</w:t>
      </w:r>
      <w:r w:rsidRPr="005C34FA">
        <w:rPr>
          <w:rFonts w:ascii="Comic Sans MS" w:eastAsia="Comic Sans MS" w:hAnsi="Comic Sans MS" w:cs="Comic Sans MS"/>
          <w:color w:val="FF2E91"/>
          <w:sz w:val="28"/>
        </w:rPr>
        <w:t xml:space="preserve"> </w:t>
      </w:r>
      <w:r w:rsidRPr="005C34FA">
        <w:rPr>
          <w:rFonts w:ascii="Comic Sans MS" w:eastAsia="Comic Sans MS" w:hAnsi="Comic Sans MS" w:cs="Comic Sans MS"/>
          <w:sz w:val="24"/>
        </w:rPr>
        <w:t>Compléter le tableau</w:t>
      </w:r>
      <w:r>
        <w:t> </w:t>
      </w:r>
    </w:p>
    <w:tbl>
      <w:tblPr>
        <w:tblStyle w:val="Grilleclaire1"/>
        <w:tblpPr w:leftFromText="180" w:rightFromText="180" w:vertAnchor="text" w:horzAnchor="margin" w:tblpXSpec="right" w:tblpY="165"/>
        <w:tblW w:w="10767" w:type="dxa"/>
        <w:shd w:val="clear" w:color="auto" w:fill="FFFFFF"/>
        <w:tblLook w:val="04A0" w:firstRow="1" w:lastRow="0" w:firstColumn="1" w:lastColumn="0" w:noHBand="0" w:noVBand="1"/>
      </w:tblPr>
      <w:tblGrid>
        <w:gridCol w:w="1124"/>
        <w:gridCol w:w="1276"/>
        <w:gridCol w:w="1276"/>
        <w:gridCol w:w="1417"/>
        <w:gridCol w:w="1424"/>
        <w:gridCol w:w="1169"/>
        <w:gridCol w:w="1145"/>
        <w:gridCol w:w="1023"/>
        <w:gridCol w:w="913"/>
      </w:tblGrid>
      <w:tr w:rsidR="005C34FA" w:rsidRPr="005C34FA" w14:paraId="4A247CC0" w14:textId="77777777" w:rsidTr="005E7B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3" w:type="dxa"/>
            <w:gridSpan w:val="4"/>
            <w:tcBorders>
              <w:right w:val="single" w:sz="18" w:space="0" w:color="00B0F0"/>
            </w:tcBorders>
            <w:shd w:val="clear" w:color="auto" w:fill="DEEAF6" w:themeFill="accent1" w:themeFillTint="33"/>
            <w:vAlign w:val="center"/>
          </w:tcPr>
          <w:p w14:paraId="17AA05E5" w14:textId="77777777" w:rsidR="005C34FA" w:rsidRPr="005C34FA" w:rsidRDefault="005C34FA" w:rsidP="005C34FA">
            <w:pPr>
              <w:jc w:val="center"/>
              <w:rPr>
                <w:rFonts w:ascii="Comic Sans MS" w:eastAsia="Comic Sans MS" w:hAnsi="Comic Sans MS" w:cs="Comic Sans MS"/>
                <w:b w:val="0"/>
                <w:bCs w:val="0"/>
                <w:sz w:val="24"/>
              </w:rPr>
            </w:pPr>
            <w:r w:rsidRPr="005C34FA">
              <w:rPr>
                <w:rFonts w:ascii="Comic Sans MS" w:eastAsia="Comic Sans MS" w:hAnsi="Comic Sans MS" w:cs="Comic Sans MS"/>
                <w:b w:val="0"/>
                <w:bCs w:val="0"/>
                <w:sz w:val="24"/>
              </w:rPr>
              <w:t>atome</w:t>
            </w:r>
          </w:p>
        </w:tc>
        <w:tc>
          <w:tcPr>
            <w:tcW w:w="5674" w:type="dxa"/>
            <w:gridSpan w:val="5"/>
            <w:tcBorders>
              <w:left w:val="single" w:sz="18" w:space="0" w:color="00B0F0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0B0CFE5" w14:textId="77777777" w:rsidR="005C34FA" w:rsidRPr="005C34FA" w:rsidRDefault="005C34FA" w:rsidP="005C34FA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eastAsia="en-US"/>
              </w:rPr>
            </w:pPr>
            <w:r w:rsidRPr="005C34FA">
              <w:rPr>
                <w:rFonts w:ascii="Comic Sans MS" w:eastAsia="Comic Sans MS" w:hAnsi="Comic Sans MS" w:cs="Comic Sans MS"/>
                <w:b w:val="0"/>
                <w:bCs w:val="0"/>
                <w:sz w:val="24"/>
              </w:rPr>
              <w:t>ion</w:t>
            </w:r>
          </w:p>
        </w:tc>
      </w:tr>
      <w:tr w:rsidR="005C34FA" w:rsidRPr="005C34FA" w14:paraId="0F4A617A" w14:textId="77777777" w:rsidTr="005E7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shd w:val="clear" w:color="auto" w:fill="DEEAF6" w:themeFill="accent1" w:themeFillTint="33"/>
            <w:vAlign w:val="center"/>
          </w:tcPr>
          <w:p w14:paraId="74D2B5A0" w14:textId="77777777" w:rsidR="005C34FA" w:rsidRPr="005C34FA" w:rsidRDefault="005C34FA" w:rsidP="005E7B5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lang w:eastAsia="en-US"/>
              </w:rPr>
            </w:pPr>
            <w:r w:rsidRPr="005C34FA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lang w:eastAsia="en-US"/>
              </w:rPr>
              <w:t>Symbole chimique</w:t>
            </w:r>
          </w:p>
        </w:tc>
        <w:tc>
          <w:tcPr>
            <w:tcW w:w="1276" w:type="dxa"/>
            <w:shd w:val="clear" w:color="auto" w:fill="DEEAF6" w:themeFill="accent1" w:themeFillTint="33"/>
            <w:vAlign w:val="center"/>
          </w:tcPr>
          <w:p w14:paraId="528EC032" w14:textId="77777777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Numéro</w:t>
            </w:r>
          </w:p>
          <w:p w14:paraId="49702EC8" w14:textId="58C31DB0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Atomique</w:t>
            </w:r>
          </w:p>
          <w:p w14:paraId="6FBF88B8" w14:textId="5056BBE2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b/>
                <w:bCs/>
                <w:color w:val="auto"/>
                <w:lang w:eastAsia="en-US"/>
              </w:rPr>
              <w:t>Z</w:t>
            </w:r>
          </w:p>
          <w:p w14:paraId="21ECE16C" w14:textId="77777777" w:rsidR="005C34FA" w:rsidRPr="005C34FA" w:rsidRDefault="005C34FA" w:rsidP="005E7B5C">
            <w:pPr>
              <w:spacing w:line="240" w:lineRule="auto"/>
              <w:ind w:firstLine="7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276" w:type="dxa"/>
            <w:shd w:val="clear" w:color="auto" w:fill="DEEAF6" w:themeFill="accent1" w:themeFillTint="33"/>
            <w:vAlign w:val="center"/>
          </w:tcPr>
          <w:p w14:paraId="1790B957" w14:textId="2A72A9DD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Charge électrique d’électron</w:t>
            </w:r>
          </w:p>
          <w:p w14:paraId="2622EE90" w14:textId="77777777" w:rsidR="005C34FA" w:rsidRPr="005E7B5C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(-</w:t>
            </w:r>
            <w:proofErr w:type="spellStart"/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Ze</w:t>
            </w:r>
            <w:proofErr w:type="spellEnd"/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417" w:type="dxa"/>
            <w:tcBorders>
              <w:right w:val="single" w:sz="18" w:space="0" w:color="00B0F0"/>
            </w:tcBorders>
            <w:shd w:val="clear" w:color="auto" w:fill="DEEAF6" w:themeFill="accent1" w:themeFillTint="33"/>
            <w:vAlign w:val="center"/>
          </w:tcPr>
          <w:p w14:paraId="2526C762" w14:textId="0BEB582F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Charge électrique du noyau</w:t>
            </w:r>
          </w:p>
          <w:p w14:paraId="5BBBAF80" w14:textId="77777777" w:rsidR="005C34FA" w:rsidRPr="005E7B5C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(+</w:t>
            </w:r>
            <w:proofErr w:type="spellStart"/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Ze</w:t>
            </w:r>
            <w:proofErr w:type="spellEnd"/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424" w:type="dxa"/>
            <w:tcBorders>
              <w:left w:val="single" w:sz="18" w:space="0" w:color="00B0F0"/>
            </w:tcBorders>
            <w:shd w:val="clear" w:color="auto" w:fill="FFF2CC" w:themeFill="accent4" w:themeFillTint="33"/>
            <w:vAlign w:val="center"/>
          </w:tcPr>
          <w:p w14:paraId="4A48A47B" w14:textId="5EA2AED5" w:rsidR="005C34FA" w:rsidRPr="005C34FA" w:rsidRDefault="005E7B5C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Nombre</w:t>
            </w:r>
          </w:p>
          <w:p w14:paraId="5FDADA7F" w14:textId="77777777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d’électrons</w:t>
            </w:r>
          </w:p>
        </w:tc>
        <w:tc>
          <w:tcPr>
            <w:tcW w:w="1169" w:type="dxa"/>
            <w:shd w:val="clear" w:color="auto" w:fill="FFF2CC" w:themeFill="accent4" w:themeFillTint="33"/>
            <w:vAlign w:val="center"/>
          </w:tcPr>
          <w:p w14:paraId="69FD35D7" w14:textId="2219FE38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Charge électrique d’électron</w:t>
            </w:r>
          </w:p>
          <w:p w14:paraId="3207750A" w14:textId="5A3A5FD7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</w:p>
        </w:tc>
        <w:tc>
          <w:tcPr>
            <w:tcW w:w="1145" w:type="dxa"/>
            <w:shd w:val="clear" w:color="auto" w:fill="FFF2CC" w:themeFill="accent4" w:themeFillTint="33"/>
            <w:vAlign w:val="center"/>
          </w:tcPr>
          <w:p w14:paraId="6321C4BE" w14:textId="0C7BAF79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Charge électrique du noyau</w:t>
            </w:r>
          </w:p>
          <w:p w14:paraId="21858B23" w14:textId="59686CDF" w:rsidR="005C34FA" w:rsidRPr="005C34FA" w:rsidRDefault="005E7B5C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(+</w:t>
            </w:r>
            <w:proofErr w:type="spellStart"/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Ze</w:t>
            </w:r>
            <w:proofErr w:type="spellEnd"/>
            <w:r w:rsidRPr="005E7B5C">
              <w:rPr>
                <w:rFonts w:ascii="Times New Roman" w:hAnsi="Times New Roman" w:cs="Times New Roman"/>
                <w:b/>
                <w:bCs/>
                <w:color w:val="4472C4" w:themeColor="accent5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023" w:type="dxa"/>
            <w:shd w:val="clear" w:color="auto" w:fill="FFF2CC" w:themeFill="accent4" w:themeFillTint="33"/>
            <w:vAlign w:val="center"/>
          </w:tcPr>
          <w:p w14:paraId="1B377697" w14:textId="77777777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Formule de l’ion</w:t>
            </w:r>
          </w:p>
        </w:tc>
        <w:tc>
          <w:tcPr>
            <w:tcW w:w="913" w:type="dxa"/>
            <w:shd w:val="clear" w:color="auto" w:fill="FFF2CC" w:themeFill="accent4" w:themeFillTint="33"/>
            <w:vAlign w:val="center"/>
          </w:tcPr>
          <w:p w14:paraId="39CD2D29" w14:textId="77777777" w:rsidR="005C34FA" w:rsidRPr="005C34FA" w:rsidRDefault="005C34FA" w:rsidP="005E7B5C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eastAsia="en-US"/>
              </w:rPr>
            </w:pPr>
            <w:r w:rsidRPr="005C34FA">
              <w:rPr>
                <w:rFonts w:ascii="Times New Roman" w:hAnsi="Times New Roman" w:cs="Times New Roman"/>
                <w:color w:val="auto"/>
                <w:lang w:eastAsia="en-US"/>
              </w:rPr>
              <w:t>Charge D’ion</w:t>
            </w:r>
          </w:p>
        </w:tc>
      </w:tr>
      <w:tr w:rsidR="005C34FA" w:rsidRPr="005C34FA" w14:paraId="73A8C186" w14:textId="77777777" w:rsidTr="005E7B5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shd w:val="clear" w:color="auto" w:fill="FFFFFF"/>
            <w:vAlign w:val="center"/>
          </w:tcPr>
          <w:p w14:paraId="338A4828" w14:textId="77777777" w:rsidR="005C34FA" w:rsidRPr="005E7B5C" w:rsidRDefault="005C34FA" w:rsidP="005E7B5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Zn</w:t>
            </w:r>
          </w:p>
        </w:tc>
        <w:tc>
          <w:tcPr>
            <w:tcW w:w="1276" w:type="dxa"/>
            <w:shd w:val="clear" w:color="auto" w:fill="FFFFFF"/>
          </w:tcPr>
          <w:p w14:paraId="5AFF0145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03E08CA3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right w:val="single" w:sz="18" w:space="0" w:color="00B0F0"/>
            </w:tcBorders>
            <w:shd w:val="clear" w:color="auto" w:fill="FFFFFF"/>
          </w:tcPr>
          <w:p w14:paraId="587FF127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424" w:type="dxa"/>
            <w:tcBorders>
              <w:left w:val="single" w:sz="18" w:space="0" w:color="00B0F0"/>
            </w:tcBorders>
            <w:shd w:val="clear" w:color="auto" w:fill="FFFFFF"/>
          </w:tcPr>
          <w:p w14:paraId="3F5337E4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1169" w:type="dxa"/>
            <w:shd w:val="clear" w:color="auto" w:fill="FFFFFF"/>
          </w:tcPr>
          <w:p w14:paraId="7693EDAE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145" w:type="dxa"/>
            <w:shd w:val="clear" w:color="auto" w:fill="FFFFFF"/>
          </w:tcPr>
          <w:p w14:paraId="241233D5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023" w:type="dxa"/>
            <w:shd w:val="clear" w:color="auto" w:fill="FFFFFF"/>
          </w:tcPr>
          <w:p w14:paraId="695B4386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Zn</w:t>
            </w: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vertAlign w:val="superscript"/>
                <w:lang w:eastAsia="en-US"/>
              </w:rPr>
              <w:t>2+</w:t>
            </w:r>
          </w:p>
        </w:tc>
        <w:tc>
          <w:tcPr>
            <w:tcW w:w="913" w:type="dxa"/>
            <w:shd w:val="clear" w:color="auto" w:fill="FFFFFF"/>
          </w:tcPr>
          <w:p w14:paraId="6D3A6104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</w:tr>
      <w:tr w:rsidR="005C34FA" w:rsidRPr="005C34FA" w14:paraId="2A0D7449" w14:textId="77777777" w:rsidTr="005E7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shd w:val="clear" w:color="auto" w:fill="FFFFFF"/>
            <w:vAlign w:val="center"/>
          </w:tcPr>
          <w:p w14:paraId="2C152140" w14:textId="77777777" w:rsidR="005C34FA" w:rsidRPr="005E7B5C" w:rsidRDefault="005C34FA" w:rsidP="005E7B5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Cl</w:t>
            </w:r>
          </w:p>
        </w:tc>
        <w:tc>
          <w:tcPr>
            <w:tcW w:w="1276" w:type="dxa"/>
            <w:shd w:val="clear" w:color="auto" w:fill="FFFFFF"/>
          </w:tcPr>
          <w:p w14:paraId="41A9598F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276" w:type="dxa"/>
            <w:shd w:val="clear" w:color="auto" w:fill="FFFFFF"/>
          </w:tcPr>
          <w:p w14:paraId="18DD9D77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right w:val="single" w:sz="18" w:space="0" w:color="00B0F0"/>
            </w:tcBorders>
            <w:shd w:val="clear" w:color="auto" w:fill="FFFFFF"/>
          </w:tcPr>
          <w:p w14:paraId="08EEA1E5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424" w:type="dxa"/>
            <w:tcBorders>
              <w:left w:val="single" w:sz="18" w:space="0" w:color="00B0F0"/>
            </w:tcBorders>
            <w:shd w:val="clear" w:color="auto" w:fill="FFFFFF"/>
          </w:tcPr>
          <w:p w14:paraId="45C5827E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169" w:type="dxa"/>
            <w:shd w:val="clear" w:color="auto" w:fill="FFFFFF"/>
          </w:tcPr>
          <w:p w14:paraId="452BED5F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145" w:type="dxa"/>
            <w:shd w:val="clear" w:color="auto" w:fill="FFFFFF"/>
          </w:tcPr>
          <w:p w14:paraId="413E27EF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023" w:type="dxa"/>
            <w:shd w:val="clear" w:color="auto" w:fill="FFFFFF"/>
          </w:tcPr>
          <w:p w14:paraId="088ECE2D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913" w:type="dxa"/>
            <w:shd w:val="clear" w:color="auto" w:fill="FFFFFF"/>
          </w:tcPr>
          <w:p w14:paraId="6988395C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-e</w:t>
            </w:r>
          </w:p>
        </w:tc>
      </w:tr>
      <w:tr w:rsidR="005C34FA" w:rsidRPr="005C34FA" w14:paraId="5C1E2E9B" w14:textId="77777777" w:rsidTr="005E7B5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shd w:val="clear" w:color="auto" w:fill="FFFFFF"/>
            <w:vAlign w:val="center"/>
          </w:tcPr>
          <w:p w14:paraId="6132E3A4" w14:textId="77777777" w:rsidR="005C34FA" w:rsidRPr="005E7B5C" w:rsidRDefault="005C34FA" w:rsidP="005E7B5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Fe</w:t>
            </w:r>
          </w:p>
        </w:tc>
        <w:tc>
          <w:tcPr>
            <w:tcW w:w="1276" w:type="dxa"/>
            <w:shd w:val="clear" w:color="auto" w:fill="FFFFFF"/>
          </w:tcPr>
          <w:p w14:paraId="78540396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4A1A78BE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417" w:type="dxa"/>
            <w:tcBorders>
              <w:right w:val="single" w:sz="18" w:space="0" w:color="00B0F0"/>
            </w:tcBorders>
            <w:shd w:val="clear" w:color="auto" w:fill="FFFFFF"/>
          </w:tcPr>
          <w:p w14:paraId="7496F68C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+26e</w:t>
            </w:r>
          </w:p>
        </w:tc>
        <w:tc>
          <w:tcPr>
            <w:tcW w:w="1424" w:type="dxa"/>
            <w:tcBorders>
              <w:left w:val="single" w:sz="18" w:space="0" w:color="00B0F0"/>
            </w:tcBorders>
            <w:shd w:val="clear" w:color="auto" w:fill="FFFFFF"/>
          </w:tcPr>
          <w:p w14:paraId="5E7D5DC8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169" w:type="dxa"/>
            <w:shd w:val="clear" w:color="auto" w:fill="FFFFFF"/>
          </w:tcPr>
          <w:p w14:paraId="0A83A47E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-24e</w:t>
            </w:r>
          </w:p>
        </w:tc>
        <w:tc>
          <w:tcPr>
            <w:tcW w:w="1145" w:type="dxa"/>
            <w:shd w:val="clear" w:color="auto" w:fill="FFFFFF"/>
          </w:tcPr>
          <w:p w14:paraId="774A1949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023" w:type="dxa"/>
            <w:shd w:val="clear" w:color="auto" w:fill="FFFFFF"/>
          </w:tcPr>
          <w:p w14:paraId="70B90977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913" w:type="dxa"/>
            <w:shd w:val="clear" w:color="auto" w:fill="FFFFFF"/>
          </w:tcPr>
          <w:p w14:paraId="05AD157E" w14:textId="77777777" w:rsidR="005C34FA" w:rsidRPr="005E7B5C" w:rsidRDefault="005C34FA" w:rsidP="00D839A1">
            <w:pPr>
              <w:spacing w:line="24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</w:tr>
      <w:tr w:rsidR="005C34FA" w:rsidRPr="005C34FA" w14:paraId="2A10D476" w14:textId="77777777" w:rsidTr="005E7B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4" w:type="dxa"/>
            <w:shd w:val="clear" w:color="auto" w:fill="FFFFFF"/>
            <w:vAlign w:val="center"/>
          </w:tcPr>
          <w:p w14:paraId="0CEED41E" w14:textId="77777777" w:rsidR="005C34FA" w:rsidRPr="005E7B5C" w:rsidRDefault="005C34FA" w:rsidP="005E7B5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  <w:lang w:eastAsia="en-US"/>
              </w:rPr>
              <w:t>O</w:t>
            </w:r>
          </w:p>
        </w:tc>
        <w:tc>
          <w:tcPr>
            <w:tcW w:w="1276" w:type="dxa"/>
            <w:shd w:val="clear" w:color="auto" w:fill="FFFFFF"/>
          </w:tcPr>
          <w:p w14:paraId="414C3447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shd w:val="clear" w:color="auto" w:fill="FFFFFF"/>
          </w:tcPr>
          <w:p w14:paraId="237E562C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-8e</w:t>
            </w:r>
          </w:p>
        </w:tc>
        <w:tc>
          <w:tcPr>
            <w:tcW w:w="1417" w:type="dxa"/>
            <w:tcBorders>
              <w:right w:val="single" w:sz="18" w:space="0" w:color="00B0F0"/>
            </w:tcBorders>
            <w:shd w:val="clear" w:color="auto" w:fill="FFFFFF"/>
          </w:tcPr>
          <w:p w14:paraId="40BC894F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424" w:type="dxa"/>
            <w:tcBorders>
              <w:left w:val="single" w:sz="18" w:space="0" w:color="00B0F0"/>
            </w:tcBorders>
            <w:shd w:val="clear" w:color="auto" w:fill="FFFFFF"/>
          </w:tcPr>
          <w:p w14:paraId="1BEC85CD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  <w:r w:rsidRPr="005E7B5C"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69" w:type="dxa"/>
            <w:shd w:val="clear" w:color="auto" w:fill="FFFFFF"/>
          </w:tcPr>
          <w:p w14:paraId="5BD5C4BD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145" w:type="dxa"/>
            <w:shd w:val="clear" w:color="auto" w:fill="FFFFFF"/>
          </w:tcPr>
          <w:p w14:paraId="32E97A80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1023" w:type="dxa"/>
            <w:shd w:val="clear" w:color="auto" w:fill="FFFFFF"/>
          </w:tcPr>
          <w:p w14:paraId="420D534C" w14:textId="77777777" w:rsidR="005C34FA" w:rsidRPr="005E7B5C" w:rsidRDefault="005C34FA" w:rsidP="00D839A1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  <w:tc>
          <w:tcPr>
            <w:tcW w:w="913" w:type="dxa"/>
            <w:shd w:val="clear" w:color="auto" w:fill="FFFFFF"/>
          </w:tcPr>
          <w:p w14:paraId="14415970" w14:textId="77777777" w:rsidR="005C34FA" w:rsidRPr="005E7B5C" w:rsidRDefault="005C34FA" w:rsidP="00D839A1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auto"/>
                <w:sz w:val="28"/>
                <w:szCs w:val="28"/>
                <w:lang w:eastAsia="en-US"/>
              </w:rPr>
            </w:pPr>
          </w:p>
        </w:tc>
      </w:tr>
    </w:tbl>
    <w:p w14:paraId="62B3843D" w14:textId="77777777" w:rsidR="005C34FA" w:rsidRDefault="005C34FA" w:rsidP="00B76C28"/>
    <w:p w14:paraId="1BE4FC0B" w14:textId="5FC4D865" w:rsidR="00B76C28" w:rsidRPr="00812A61" w:rsidRDefault="00B76C28" w:rsidP="000763BC">
      <w:pPr>
        <w:spacing w:after="27" w:line="240" w:lineRule="auto"/>
        <w:ind w:left="5"/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</w:pPr>
      <w:r w:rsidRP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 xml:space="preserve">Exercice </w:t>
      </w:r>
      <w:r w:rsidR="000763BC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>4</w:t>
      </w:r>
      <w:r w:rsidRP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 xml:space="preserve"> : </w:t>
      </w:r>
    </w:p>
    <w:p w14:paraId="3AA5EA58" w14:textId="77777777" w:rsidR="00B76C28" w:rsidRDefault="00B76C28" w:rsidP="00313BEF">
      <w:pPr>
        <w:spacing w:line="240" w:lineRule="auto"/>
        <w:ind w:left="5"/>
      </w:pPr>
      <w:r>
        <w:rPr>
          <w:rFonts w:ascii="Comic Sans MS" w:eastAsia="Comic Sans MS" w:hAnsi="Comic Sans MS" w:cs="Comic Sans MS"/>
          <w:sz w:val="24"/>
        </w:rPr>
        <w:t xml:space="preserve">L’atome du </w:t>
      </w:r>
      <w:r>
        <w:rPr>
          <w:rFonts w:ascii="Comic Sans MS" w:eastAsia="Comic Sans MS" w:hAnsi="Comic Sans MS" w:cs="Comic Sans MS"/>
          <w:color w:val="002060"/>
          <w:sz w:val="24"/>
          <w:u w:val="double" w:color="000000"/>
        </w:rPr>
        <w:t>Zinc (Zn)</w:t>
      </w:r>
      <w:r>
        <w:rPr>
          <w:rFonts w:ascii="Comic Sans MS" w:eastAsia="Comic Sans MS" w:hAnsi="Comic Sans MS" w:cs="Comic Sans MS"/>
          <w:color w:val="002060"/>
          <w:sz w:val="24"/>
        </w:rPr>
        <w:t xml:space="preserve"> </w:t>
      </w:r>
      <w:r>
        <w:rPr>
          <w:rFonts w:ascii="Comic Sans MS" w:eastAsia="Comic Sans MS" w:hAnsi="Comic Sans MS" w:cs="Comic Sans MS"/>
          <w:sz w:val="24"/>
        </w:rPr>
        <w:t xml:space="preserve">de numéro atomique </w:t>
      </w:r>
      <w:r>
        <w:rPr>
          <w:rFonts w:ascii="Comic Sans MS" w:eastAsia="Comic Sans MS" w:hAnsi="Comic Sans MS" w:cs="Comic Sans MS"/>
          <w:sz w:val="24"/>
          <w:u w:val="double" w:color="000000"/>
        </w:rPr>
        <w:t>Z= 30</w:t>
      </w:r>
      <w:r>
        <w:rPr>
          <w:rFonts w:ascii="Comic Sans MS" w:eastAsia="Comic Sans MS" w:hAnsi="Comic Sans MS" w:cs="Comic Sans MS"/>
          <w:sz w:val="24"/>
        </w:rPr>
        <w:t xml:space="preserve"> perd </w:t>
      </w:r>
      <w:r>
        <w:rPr>
          <w:rFonts w:ascii="Comic Sans MS" w:eastAsia="Comic Sans MS" w:hAnsi="Comic Sans MS" w:cs="Comic Sans MS"/>
          <w:color w:val="002060"/>
          <w:sz w:val="24"/>
        </w:rPr>
        <w:t>2</w:t>
      </w:r>
      <w:r>
        <w:rPr>
          <w:rFonts w:ascii="Comic Sans MS" w:eastAsia="Comic Sans MS" w:hAnsi="Comic Sans MS" w:cs="Comic Sans MS"/>
          <w:sz w:val="24"/>
        </w:rPr>
        <w:t xml:space="preserve"> électrons pour devenir un ion. </w:t>
      </w:r>
    </w:p>
    <w:p w14:paraId="0A1BFC3A" w14:textId="77777777" w:rsidR="00B76C28" w:rsidRDefault="00B76C28" w:rsidP="00313BEF">
      <w:pPr>
        <w:numPr>
          <w:ilvl w:val="0"/>
          <w:numId w:val="3"/>
        </w:numPr>
        <w:spacing w:line="240" w:lineRule="auto"/>
        <w:ind w:right="2984"/>
      </w:pPr>
      <w:r>
        <w:rPr>
          <w:rFonts w:ascii="Comic Sans MS" w:eastAsia="Comic Sans MS" w:hAnsi="Comic Sans MS" w:cs="Comic Sans MS"/>
          <w:sz w:val="24"/>
        </w:rPr>
        <w:t xml:space="preserve">Combien d’électrons dans l’atome du zinc ?  </w:t>
      </w:r>
    </w:p>
    <w:p w14:paraId="6EA7F0C5" w14:textId="53FE7561" w:rsidR="00313BEF" w:rsidRPr="00313BEF" w:rsidRDefault="00B76C28" w:rsidP="00313BEF">
      <w:pPr>
        <w:numPr>
          <w:ilvl w:val="0"/>
          <w:numId w:val="3"/>
        </w:numPr>
        <w:spacing w:line="240" w:lineRule="auto"/>
        <w:ind w:right="1983"/>
      </w:pPr>
      <w:r>
        <w:rPr>
          <w:rFonts w:ascii="Comic Sans MS" w:eastAsia="Comic Sans MS" w:hAnsi="Comic Sans MS" w:cs="Comic Sans MS"/>
          <w:sz w:val="24"/>
        </w:rPr>
        <w:t xml:space="preserve">Déterminer la charge des électrons de cet </w:t>
      </w:r>
      <w:r w:rsidR="00F765DE">
        <w:rPr>
          <w:rFonts w:ascii="Comic Sans MS" w:eastAsia="Comic Sans MS" w:hAnsi="Comic Sans MS" w:cs="Comic Sans MS"/>
          <w:sz w:val="24"/>
        </w:rPr>
        <w:t>atome.</w:t>
      </w:r>
    </w:p>
    <w:p w14:paraId="3BCC9C25" w14:textId="22BC7874" w:rsidR="00B76C28" w:rsidRDefault="00B76C28" w:rsidP="00313BEF">
      <w:pPr>
        <w:spacing w:line="240" w:lineRule="auto"/>
        <w:ind w:left="365" w:right="1983"/>
      </w:pPr>
      <w:r>
        <w:rPr>
          <w:rFonts w:ascii="Comic Sans MS" w:eastAsia="Comic Sans MS" w:hAnsi="Comic Sans MS" w:cs="Comic Sans MS"/>
          <w:sz w:val="24"/>
        </w:rPr>
        <w:t xml:space="preserve"> </w:t>
      </w:r>
      <w:r>
        <w:rPr>
          <w:rFonts w:ascii="Comic Sans MS" w:eastAsia="Comic Sans MS" w:hAnsi="Comic Sans MS" w:cs="Comic Sans MS"/>
          <w:color w:val="0070C0"/>
          <w:sz w:val="24"/>
        </w:rPr>
        <w:t>3)</w:t>
      </w:r>
      <w:r>
        <w:rPr>
          <w:rFonts w:ascii="Arial" w:eastAsia="Arial" w:hAnsi="Arial" w:cs="Arial"/>
          <w:color w:val="0070C0"/>
          <w:sz w:val="24"/>
        </w:rPr>
        <w:t xml:space="preserve"> </w:t>
      </w:r>
      <w:r>
        <w:rPr>
          <w:rFonts w:ascii="Comic Sans MS" w:eastAsia="Comic Sans MS" w:hAnsi="Comic Sans MS" w:cs="Comic Sans MS"/>
          <w:sz w:val="24"/>
        </w:rPr>
        <w:t xml:space="preserve">Déterminer la charge du noyau de cet </w:t>
      </w:r>
      <w:r w:rsidR="00F765DE">
        <w:rPr>
          <w:rFonts w:ascii="Comic Sans MS" w:eastAsia="Comic Sans MS" w:hAnsi="Comic Sans MS" w:cs="Comic Sans MS"/>
          <w:sz w:val="24"/>
        </w:rPr>
        <w:t>atome.</w:t>
      </w:r>
      <w:r>
        <w:rPr>
          <w:rFonts w:ascii="Comic Sans MS" w:eastAsia="Comic Sans MS" w:hAnsi="Comic Sans MS" w:cs="Comic Sans MS"/>
          <w:sz w:val="24"/>
        </w:rPr>
        <w:t xml:space="preserve"> </w:t>
      </w:r>
    </w:p>
    <w:p w14:paraId="338F048B" w14:textId="55F555FB" w:rsidR="00B76C28" w:rsidRDefault="00B76C28" w:rsidP="00313BEF">
      <w:pPr>
        <w:numPr>
          <w:ilvl w:val="0"/>
          <w:numId w:val="4"/>
        </w:numPr>
        <w:spacing w:line="240" w:lineRule="auto"/>
        <w:ind w:hanging="360"/>
      </w:pPr>
      <w:r>
        <w:rPr>
          <w:rFonts w:ascii="Comic Sans MS" w:eastAsia="Comic Sans MS" w:hAnsi="Comic Sans MS" w:cs="Comic Sans MS"/>
          <w:sz w:val="24"/>
        </w:rPr>
        <w:t xml:space="preserve">Déterminer la charge des électrons de l’ion du </w:t>
      </w:r>
      <w:r w:rsidR="00F765DE">
        <w:rPr>
          <w:rFonts w:ascii="Comic Sans MS" w:eastAsia="Comic Sans MS" w:hAnsi="Comic Sans MS" w:cs="Comic Sans MS"/>
          <w:sz w:val="24"/>
        </w:rPr>
        <w:t>zinc.</w:t>
      </w:r>
      <w:r>
        <w:rPr>
          <w:rFonts w:ascii="Comic Sans MS" w:eastAsia="Comic Sans MS" w:hAnsi="Comic Sans MS" w:cs="Comic Sans MS"/>
          <w:sz w:val="24"/>
        </w:rPr>
        <w:t xml:space="preserve"> </w:t>
      </w:r>
    </w:p>
    <w:p w14:paraId="10AE1ED1" w14:textId="05984B63" w:rsidR="00B76C28" w:rsidRDefault="00B76C28" w:rsidP="00313BEF">
      <w:pPr>
        <w:numPr>
          <w:ilvl w:val="0"/>
          <w:numId w:val="4"/>
        </w:numPr>
        <w:spacing w:line="240" w:lineRule="auto"/>
        <w:ind w:hanging="360"/>
      </w:pPr>
      <w:r>
        <w:rPr>
          <w:rFonts w:ascii="Comic Sans MS" w:eastAsia="Comic Sans MS" w:hAnsi="Comic Sans MS" w:cs="Comic Sans MS"/>
          <w:sz w:val="24"/>
        </w:rPr>
        <w:t xml:space="preserve">Déterminer la charge du noyau de l’ion du </w:t>
      </w:r>
      <w:r w:rsidR="00F765DE">
        <w:rPr>
          <w:rFonts w:ascii="Comic Sans MS" w:eastAsia="Comic Sans MS" w:hAnsi="Comic Sans MS" w:cs="Comic Sans MS"/>
          <w:sz w:val="24"/>
        </w:rPr>
        <w:t>zinc.</w:t>
      </w:r>
      <w:r>
        <w:rPr>
          <w:rFonts w:ascii="Comic Sans MS" w:eastAsia="Comic Sans MS" w:hAnsi="Comic Sans MS" w:cs="Comic Sans MS"/>
          <w:sz w:val="24"/>
        </w:rPr>
        <w:t xml:space="preserve"> </w:t>
      </w:r>
    </w:p>
    <w:p w14:paraId="02E0F4FF" w14:textId="51A5FCE6" w:rsidR="00B76C28" w:rsidRDefault="00B76C28" w:rsidP="00313BEF">
      <w:pPr>
        <w:numPr>
          <w:ilvl w:val="0"/>
          <w:numId w:val="4"/>
        </w:numPr>
        <w:spacing w:line="240" w:lineRule="auto"/>
        <w:ind w:hanging="360"/>
      </w:pPr>
      <w:r>
        <w:rPr>
          <w:rFonts w:ascii="Comic Sans MS" w:eastAsia="Comic Sans MS" w:hAnsi="Comic Sans MS" w:cs="Comic Sans MS"/>
          <w:sz w:val="24"/>
        </w:rPr>
        <w:t>Calculer la charge d’ion du zinc en fonction de ‘e</w:t>
      </w:r>
      <w:r w:rsidR="00F765DE">
        <w:rPr>
          <w:rFonts w:ascii="Comic Sans MS" w:eastAsia="Comic Sans MS" w:hAnsi="Comic Sans MS" w:cs="Comic Sans MS"/>
          <w:sz w:val="24"/>
        </w:rPr>
        <w:t>’.</w:t>
      </w:r>
      <w:r>
        <w:rPr>
          <w:rFonts w:ascii="Comic Sans MS" w:eastAsia="Comic Sans MS" w:hAnsi="Comic Sans MS" w:cs="Comic Sans MS"/>
          <w:sz w:val="24"/>
        </w:rPr>
        <w:t xml:space="preserve"> </w:t>
      </w:r>
    </w:p>
    <w:p w14:paraId="0B238F8A" w14:textId="77777777" w:rsidR="00313BEF" w:rsidRPr="00313BEF" w:rsidRDefault="00B76C28" w:rsidP="00313BEF">
      <w:pPr>
        <w:numPr>
          <w:ilvl w:val="0"/>
          <w:numId w:val="4"/>
        </w:numPr>
        <w:spacing w:line="240" w:lineRule="auto"/>
        <w:ind w:hanging="360"/>
      </w:pPr>
      <w:r>
        <w:rPr>
          <w:rFonts w:ascii="Comic Sans MS" w:eastAsia="Comic Sans MS" w:hAnsi="Comic Sans MS" w:cs="Comic Sans MS"/>
          <w:sz w:val="24"/>
        </w:rPr>
        <w:t>Écrire la formule de l’ion.</w:t>
      </w:r>
    </w:p>
    <w:p w14:paraId="6E465DC0" w14:textId="77777777" w:rsidR="00B76C28" w:rsidRPr="000763BC" w:rsidRDefault="00B76C28" w:rsidP="00313BEF">
      <w:pPr>
        <w:numPr>
          <w:ilvl w:val="0"/>
          <w:numId w:val="4"/>
        </w:numPr>
        <w:spacing w:line="240" w:lineRule="auto"/>
        <w:ind w:hanging="360"/>
      </w:pPr>
      <w:r>
        <w:rPr>
          <w:rFonts w:ascii="Comic Sans MS" w:eastAsia="Comic Sans MS" w:hAnsi="Comic Sans MS" w:cs="Comic Sans MS"/>
          <w:sz w:val="24"/>
        </w:rPr>
        <w:t xml:space="preserve"> </w:t>
      </w:r>
      <w:r w:rsidRPr="00313BEF">
        <w:rPr>
          <w:rFonts w:ascii="Comic Sans MS" w:eastAsia="Comic Sans MS" w:hAnsi="Comic Sans MS" w:cs="Comic Sans MS"/>
          <w:sz w:val="24"/>
        </w:rPr>
        <w:t>Donner le type de cet ion.</w:t>
      </w:r>
    </w:p>
    <w:p w14:paraId="09C590AB" w14:textId="77777777" w:rsidR="000763BC" w:rsidRDefault="000763BC" w:rsidP="000763BC">
      <w:pPr>
        <w:spacing w:line="240" w:lineRule="auto"/>
        <w:rPr>
          <w:rFonts w:ascii="Comic Sans MS" w:eastAsia="Comic Sans MS" w:hAnsi="Comic Sans MS" w:cs="Comic Sans MS"/>
          <w:sz w:val="24"/>
        </w:rPr>
      </w:pPr>
    </w:p>
    <w:p w14:paraId="7B4B9EB9" w14:textId="77777777" w:rsidR="000763BC" w:rsidRPr="000C1D6D" w:rsidRDefault="000763BC" w:rsidP="000763BC">
      <w:pPr>
        <w:spacing w:line="240" w:lineRule="auto"/>
      </w:pPr>
    </w:p>
    <w:p w14:paraId="1C877D90" w14:textId="77777777" w:rsidR="000C1D6D" w:rsidRPr="00313BEF" w:rsidRDefault="000C1D6D" w:rsidP="000C1D6D">
      <w:pPr>
        <w:spacing w:line="240" w:lineRule="auto"/>
        <w:ind w:left="725"/>
      </w:pPr>
    </w:p>
    <w:tbl>
      <w:tblPr>
        <w:tblStyle w:val="Grilledutableau"/>
        <w:tblW w:w="0" w:type="auto"/>
        <w:tblInd w:w="-147" w:type="dxa"/>
        <w:tblLook w:val="04A0" w:firstRow="1" w:lastRow="0" w:firstColumn="1" w:lastColumn="0" w:noHBand="0" w:noVBand="1"/>
      </w:tblPr>
      <w:tblGrid>
        <w:gridCol w:w="5528"/>
        <w:gridCol w:w="5381"/>
      </w:tblGrid>
      <w:tr w:rsidR="00B76C28" w14:paraId="7B84E3A1" w14:textId="77777777" w:rsidTr="00313BEF">
        <w:tc>
          <w:tcPr>
            <w:tcW w:w="5528" w:type="dxa"/>
          </w:tcPr>
          <w:p w14:paraId="14E8BA62" w14:textId="5BFB7685" w:rsidR="00281994" w:rsidRPr="00812A61" w:rsidRDefault="00281994" w:rsidP="000763BC">
            <w:pPr>
              <w:spacing w:after="27" w:line="240" w:lineRule="auto"/>
              <w:ind w:left="5"/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</w:pPr>
            <w:r w:rsidRPr="00812A61"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  <w:t xml:space="preserve">Exercice </w:t>
            </w:r>
            <w:r w:rsidR="000763BC"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  <w:t>5</w:t>
            </w:r>
            <w:r w:rsidRPr="00812A61"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  <w:t xml:space="preserve"> : </w:t>
            </w:r>
          </w:p>
          <w:p w14:paraId="3F42F680" w14:textId="77777777" w:rsidR="00281994" w:rsidRDefault="00281994" w:rsidP="00313BEF">
            <w:pPr>
              <w:spacing w:line="240" w:lineRule="auto"/>
              <w:ind w:left="5"/>
            </w:pPr>
            <w:r>
              <w:rPr>
                <w:rFonts w:ascii="Comic Sans MS" w:eastAsia="Comic Sans MS" w:hAnsi="Comic Sans MS" w:cs="Comic Sans MS"/>
                <w:sz w:val="24"/>
              </w:rPr>
              <w:t xml:space="preserve">   L’atome du </w:t>
            </w:r>
            <w:r>
              <w:rPr>
                <w:rFonts w:ascii="Comic Sans MS" w:eastAsia="Comic Sans MS" w:hAnsi="Comic Sans MS" w:cs="Comic Sans MS"/>
                <w:color w:val="002060"/>
                <w:sz w:val="24"/>
                <w:u w:val="double" w:color="000000"/>
              </w:rPr>
              <w:t>cuivre</w:t>
            </w:r>
            <w:r>
              <w:rPr>
                <w:rFonts w:ascii="Comic Sans MS" w:eastAsia="Comic Sans MS" w:hAnsi="Comic Sans MS" w:cs="Comic Sans MS"/>
                <w:sz w:val="24"/>
                <w:u w:val="double" w:color="000000"/>
              </w:rPr>
              <w:t xml:space="preserve"> (Cu)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 se transforme en ion </w:t>
            </w:r>
          </w:p>
          <w:p w14:paraId="06F76F7C" w14:textId="77777777" w:rsidR="00281994" w:rsidRDefault="00281994" w:rsidP="00313BEF">
            <w:pPr>
              <w:spacing w:line="240" w:lineRule="auto"/>
              <w:ind w:left="5"/>
            </w:pPr>
            <w:r w:rsidRPr="00281994">
              <w:rPr>
                <w:rFonts w:ascii="Cambria Math" w:eastAsia="Cambria Math" w:hAnsi="Cambria Math" w:cs="Cambria Math"/>
                <w:b/>
                <w:bCs/>
                <w:color w:val="002060"/>
                <w:sz w:val="28"/>
                <w:szCs w:val="28"/>
              </w:rPr>
              <w:t>Cu</w:t>
            </w:r>
            <w:r w:rsidRPr="00281994">
              <w:rPr>
                <w:rFonts w:ascii="Cambria Math" w:eastAsia="Cambria Math" w:hAnsi="Cambria Math" w:cs="Cambria Math"/>
                <w:b/>
                <w:bCs/>
                <w:color w:val="002060"/>
                <w:sz w:val="28"/>
                <w:szCs w:val="28"/>
                <w:vertAlign w:val="superscript"/>
              </w:rPr>
              <w:t>2+</w:t>
            </w:r>
            <w:r w:rsidRPr="00281994">
              <w:rPr>
                <w:rFonts w:ascii="Cambria Math" w:eastAsia="Cambria Math" w:hAnsi="Cambria Math" w:cs="Cambria Math"/>
                <w:b/>
                <w:bCs/>
                <w:sz w:val="28"/>
                <w:szCs w:val="28"/>
              </w:rPr>
              <w:t>.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 (</w:t>
            </w:r>
            <w:r>
              <w:rPr>
                <w:rFonts w:ascii="Comic Sans MS" w:eastAsia="Comic Sans MS" w:hAnsi="Comic Sans MS" w:cs="Comic Sans MS"/>
                <w:color w:val="002060"/>
                <w:sz w:val="24"/>
              </w:rPr>
              <w:t>Z= 29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) </w:t>
            </w:r>
          </w:p>
          <w:p w14:paraId="5D7C9980" w14:textId="77777777" w:rsidR="00281994" w:rsidRDefault="00281994" w:rsidP="00313BEF">
            <w:pPr>
              <w:numPr>
                <w:ilvl w:val="0"/>
                <w:numId w:val="5"/>
              </w:numPr>
              <w:spacing w:line="240" w:lineRule="auto"/>
              <w:ind w:hanging="360"/>
            </w:pPr>
            <w:r>
              <w:rPr>
                <w:rFonts w:ascii="Comic Sans MS" w:eastAsia="Comic Sans MS" w:hAnsi="Comic Sans MS" w:cs="Comic Sans MS"/>
                <w:sz w:val="24"/>
              </w:rPr>
              <w:t xml:space="preserve">Expliquer cette transformation. </w:t>
            </w:r>
          </w:p>
          <w:p w14:paraId="101998D9" w14:textId="77777777" w:rsidR="00281994" w:rsidRDefault="00281994" w:rsidP="00313BEF">
            <w:pPr>
              <w:numPr>
                <w:ilvl w:val="0"/>
                <w:numId w:val="5"/>
              </w:numPr>
              <w:spacing w:line="240" w:lineRule="auto"/>
              <w:ind w:hanging="360"/>
            </w:pPr>
            <w:r>
              <w:rPr>
                <w:rFonts w:ascii="Comic Sans MS" w:eastAsia="Comic Sans MS" w:hAnsi="Comic Sans MS" w:cs="Comic Sans MS"/>
                <w:sz w:val="24"/>
              </w:rPr>
              <w:t>Donner l</w:t>
            </w:r>
            <w:r w:rsidR="00313BEF">
              <w:rPr>
                <w:rFonts w:ascii="Comic Sans MS" w:eastAsia="Comic Sans MS" w:hAnsi="Comic Sans MS" w:cs="Comic Sans MS"/>
                <w:sz w:val="24"/>
              </w:rPr>
              <w:t>a charge des électrons de l’ion</w:t>
            </w:r>
            <w:r w:rsidRPr="00281994">
              <w:rPr>
                <w:rFonts w:ascii="Cambria Math" w:eastAsia="Cambria Math" w:hAnsi="Cambria Math" w:cs="Cambria Math"/>
                <w:b/>
                <w:bCs/>
                <w:color w:val="002060"/>
                <w:sz w:val="28"/>
                <w:szCs w:val="28"/>
              </w:rPr>
              <w:t>Cu</w:t>
            </w:r>
            <w:r w:rsidRPr="00281994">
              <w:rPr>
                <w:rFonts w:ascii="Cambria Math" w:eastAsia="Cambria Math" w:hAnsi="Cambria Math" w:cs="Cambria Math"/>
                <w:b/>
                <w:bCs/>
                <w:color w:val="002060"/>
                <w:sz w:val="28"/>
                <w:szCs w:val="28"/>
                <w:vertAlign w:val="superscript"/>
              </w:rPr>
              <w:t>2+</w:t>
            </w:r>
            <w:r w:rsidRPr="00281994">
              <w:rPr>
                <w:rFonts w:ascii="Cambria Math" w:eastAsia="Cambria Math" w:hAnsi="Cambria Math" w:cs="Cambria Math"/>
                <w:b/>
                <w:bCs/>
                <w:sz w:val="28"/>
                <w:szCs w:val="28"/>
              </w:rPr>
              <w:t>.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color w:val="002060"/>
                <w:sz w:val="24"/>
              </w:rPr>
              <w:t xml:space="preserve">  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en fonction de la charge élémentaire e. </w:t>
            </w:r>
          </w:p>
          <w:p w14:paraId="41096C0A" w14:textId="77777777" w:rsidR="00281994" w:rsidRPr="00313BEF" w:rsidRDefault="00281994" w:rsidP="00313BEF">
            <w:pPr>
              <w:numPr>
                <w:ilvl w:val="0"/>
                <w:numId w:val="5"/>
              </w:numPr>
              <w:spacing w:line="240" w:lineRule="auto"/>
              <w:ind w:hanging="360"/>
            </w:pPr>
            <w:r>
              <w:rPr>
                <w:rFonts w:ascii="Comic Sans MS" w:eastAsia="Comic Sans MS" w:hAnsi="Comic Sans MS" w:cs="Comic Sans MS"/>
                <w:sz w:val="24"/>
              </w:rPr>
              <w:t xml:space="preserve">Donner la charge du noyau de l’ion </w:t>
            </w:r>
            <w:r w:rsidRPr="00281994">
              <w:rPr>
                <w:rFonts w:ascii="Cambria Math" w:eastAsia="Cambria Math" w:hAnsi="Cambria Math" w:cs="Cambria Math"/>
                <w:b/>
                <w:bCs/>
                <w:color w:val="002060"/>
                <w:sz w:val="28"/>
                <w:szCs w:val="28"/>
              </w:rPr>
              <w:t>Cu</w:t>
            </w:r>
            <w:r w:rsidRPr="00281994">
              <w:rPr>
                <w:rFonts w:ascii="Cambria Math" w:eastAsia="Cambria Math" w:hAnsi="Cambria Math" w:cs="Cambria Math"/>
                <w:b/>
                <w:bCs/>
                <w:color w:val="002060"/>
                <w:sz w:val="28"/>
                <w:szCs w:val="28"/>
                <w:vertAlign w:val="superscript"/>
              </w:rPr>
              <w:t>2+</w:t>
            </w:r>
            <w:r w:rsidRPr="00281994">
              <w:rPr>
                <w:rFonts w:ascii="Cambria Math" w:eastAsia="Cambria Math" w:hAnsi="Cambria Math" w:cs="Cambria Math"/>
                <w:b/>
                <w:bCs/>
                <w:sz w:val="28"/>
                <w:szCs w:val="28"/>
              </w:rPr>
              <w:t>.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 </w:t>
            </w:r>
            <w:r>
              <w:rPr>
                <w:rFonts w:ascii="Comic Sans MS" w:eastAsia="Comic Sans MS" w:hAnsi="Comic Sans MS" w:cs="Comic Sans MS"/>
                <w:color w:val="002060"/>
                <w:sz w:val="24"/>
              </w:rPr>
              <w:t xml:space="preserve">  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en fonction de la charge élémentaire e. </w:t>
            </w:r>
          </w:p>
          <w:p w14:paraId="21827FBF" w14:textId="77777777" w:rsidR="00B76C28" w:rsidRDefault="00281994" w:rsidP="00313BEF">
            <w:pPr>
              <w:numPr>
                <w:ilvl w:val="0"/>
                <w:numId w:val="5"/>
              </w:numPr>
              <w:spacing w:line="240" w:lineRule="auto"/>
              <w:ind w:hanging="360"/>
            </w:pPr>
            <w:r w:rsidRPr="00313BEF">
              <w:rPr>
                <w:rFonts w:ascii="Comic Sans MS" w:eastAsia="Comic Sans MS" w:hAnsi="Comic Sans MS" w:cs="Comic Sans MS"/>
                <w:sz w:val="24"/>
              </w:rPr>
              <w:t>Calculer la charge de cet ion en coulomb C.</w:t>
            </w:r>
          </w:p>
        </w:tc>
        <w:tc>
          <w:tcPr>
            <w:tcW w:w="5381" w:type="dxa"/>
          </w:tcPr>
          <w:p w14:paraId="266B7A23" w14:textId="3BC62360" w:rsidR="00281994" w:rsidRPr="00812A61" w:rsidRDefault="00281994" w:rsidP="000763BC">
            <w:pPr>
              <w:spacing w:after="27" w:line="240" w:lineRule="auto"/>
              <w:ind w:left="5"/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</w:pPr>
            <w:r w:rsidRPr="00812A61"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  <w:t xml:space="preserve">Exercice </w:t>
            </w:r>
            <w:r w:rsidR="000763BC"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  <w:t>6</w:t>
            </w:r>
            <w:r w:rsidRPr="00812A61">
              <w:rPr>
                <w:rFonts w:ascii="Comic Sans MS" w:eastAsia="Comic Sans MS" w:hAnsi="Comic Sans MS" w:cs="Comic Sans MS"/>
                <w:b/>
                <w:bCs/>
                <w:color w:val="FF2E91"/>
                <w:sz w:val="28"/>
                <w:u w:val="double" w:color="000000"/>
              </w:rPr>
              <w:t xml:space="preserve"> :  </w:t>
            </w:r>
          </w:p>
          <w:p w14:paraId="04394997" w14:textId="77777777" w:rsidR="00281994" w:rsidRDefault="00281994" w:rsidP="00313BEF">
            <w:pPr>
              <w:spacing w:line="240" w:lineRule="auto"/>
            </w:pPr>
            <w:r>
              <w:rPr>
                <w:rFonts w:ascii="Comic Sans MS" w:eastAsia="Comic Sans MS" w:hAnsi="Comic Sans MS" w:cs="Comic Sans MS"/>
                <w:sz w:val="24"/>
              </w:rPr>
              <w:t xml:space="preserve">L’atome de </w:t>
            </w:r>
            <w:r>
              <w:rPr>
                <w:rFonts w:ascii="Comic Sans MS" w:eastAsia="Comic Sans MS" w:hAnsi="Comic Sans MS" w:cs="Comic Sans MS"/>
                <w:sz w:val="24"/>
                <w:u w:val="double" w:color="000000"/>
              </w:rPr>
              <w:t>soufre (S)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 gagne </w:t>
            </w:r>
            <w:r>
              <w:rPr>
                <w:rFonts w:ascii="Comic Sans MS" w:eastAsia="Comic Sans MS" w:hAnsi="Comic Sans MS" w:cs="Comic Sans MS"/>
                <w:color w:val="002060"/>
                <w:sz w:val="24"/>
              </w:rPr>
              <w:t xml:space="preserve">2 électrons </w:t>
            </w:r>
            <w:r w:rsidR="00313BEF">
              <w:rPr>
                <w:rFonts w:ascii="Comic Sans MS" w:eastAsia="Comic Sans MS" w:hAnsi="Comic Sans MS" w:cs="Comic Sans MS"/>
                <w:sz w:val="24"/>
              </w:rPr>
              <w:t>et devient un ion de sulfure</w:t>
            </w:r>
          </w:p>
          <w:p w14:paraId="24C8D42A" w14:textId="77777777" w:rsidR="00281994" w:rsidRDefault="00281994" w:rsidP="00313BEF">
            <w:pPr>
              <w:numPr>
                <w:ilvl w:val="0"/>
                <w:numId w:val="6"/>
              </w:numPr>
              <w:spacing w:line="240" w:lineRule="auto"/>
              <w:ind w:hanging="360"/>
            </w:pPr>
            <w:r>
              <w:rPr>
                <w:rFonts w:ascii="Comic Sans MS" w:eastAsia="Comic Sans MS" w:hAnsi="Comic Sans MS" w:cs="Comic Sans MS"/>
                <w:sz w:val="24"/>
              </w:rPr>
              <w:t>Déterminer le numéro atomique Z du soufre (S) sachant que la charge des électrons d’ion du soufre est</w:t>
            </w:r>
            <w:r w:rsidR="00313BEF">
              <w:rPr>
                <w:rFonts w:ascii="Comic Sans MS" w:eastAsia="Comic Sans MS" w:hAnsi="Comic Sans MS" w:cs="Comic Sans MS"/>
                <w:sz w:val="24"/>
              </w:rPr>
              <w:t> </w:t>
            </w:r>
            <w:r w:rsidR="00313BEF">
              <w:rPr>
                <w:rFonts w:ascii="Comic Sans MS" w:eastAsia="Comic Sans MS" w:hAnsi="Comic Sans MS" w:cs="Comic Sans MS"/>
                <w:color w:val="002060"/>
                <w:sz w:val="24"/>
              </w:rPr>
              <w:t>: -18e</w:t>
            </w:r>
            <w:r>
              <w:rPr>
                <w:rFonts w:ascii="Comic Sans MS" w:eastAsia="Comic Sans MS" w:hAnsi="Comic Sans MS" w:cs="Comic Sans MS"/>
                <w:sz w:val="24"/>
              </w:rPr>
              <w:t xml:space="preserve"> </w:t>
            </w:r>
          </w:p>
          <w:p w14:paraId="47800C79" w14:textId="77777777" w:rsidR="00281994" w:rsidRDefault="00281994" w:rsidP="00313BEF">
            <w:pPr>
              <w:numPr>
                <w:ilvl w:val="0"/>
                <w:numId w:val="6"/>
              </w:numPr>
              <w:spacing w:line="240" w:lineRule="auto"/>
              <w:ind w:hanging="360"/>
            </w:pPr>
            <w:r>
              <w:rPr>
                <w:rFonts w:ascii="Comic Sans MS" w:eastAsia="Comic Sans MS" w:hAnsi="Comic Sans MS" w:cs="Comic Sans MS"/>
                <w:sz w:val="24"/>
              </w:rPr>
              <w:t xml:space="preserve">Donner le type et la formule chimique de l’ion sulfure. </w:t>
            </w:r>
          </w:p>
          <w:p w14:paraId="166B6729" w14:textId="77777777" w:rsidR="00313BEF" w:rsidRPr="00313BEF" w:rsidRDefault="00281994" w:rsidP="00313BEF">
            <w:pPr>
              <w:numPr>
                <w:ilvl w:val="0"/>
                <w:numId w:val="6"/>
              </w:numPr>
              <w:spacing w:line="240" w:lineRule="auto"/>
              <w:ind w:hanging="360"/>
            </w:pPr>
            <w:r>
              <w:rPr>
                <w:rFonts w:ascii="Comic Sans MS" w:eastAsia="Comic Sans MS" w:hAnsi="Comic Sans MS" w:cs="Comic Sans MS"/>
                <w:sz w:val="24"/>
              </w:rPr>
              <w:t>Calculer, en coulomb, la charge de cet ion.</w:t>
            </w:r>
          </w:p>
          <w:p w14:paraId="31614445" w14:textId="77777777" w:rsidR="00B76C28" w:rsidRDefault="00281994" w:rsidP="00313BEF">
            <w:pPr>
              <w:numPr>
                <w:ilvl w:val="0"/>
                <w:numId w:val="6"/>
              </w:numPr>
              <w:spacing w:line="240" w:lineRule="auto"/>
              <w:ind w:hanging="360"/>
            </w:pPr>
            <w:r>
              <w:rPr>
                <w:rFonts w:ascii="Comic Sans MS" w:eastAsia="Comic Sans MS" w:hAnsi="Comic Sans MS" w:cs="Comic Sans MS"/>
                <w:sz w:val="24"/>
              </w:rPr>
              <w:t xml:space="preserve"> </w:t>
            </w:r>
            <w:r w:rsidRPr="00313BEF">
              <w:rPr>
                <w:rFonts w:ascii="Comic Sans MS" w:eastAsia="Comic Sans MS" w:hAnsi="Comic Sans MS" w:cs="Comic Sans MS"/>
                <w:sz w:val="24"/>
              </w:rPr>
              <w:t>Donner la valeur de la charge de l’atome du soufre. Justifier votre réponse</w:t>
            </w:r>
          </w:p>
        </w:tc>
      </w:tr>
    </w:tbl>
    <w:p w14:paraId="341D8C27" w14:textId="77777777" w:rsidR="00B76C28" w:rsidRDefault="00B76C28" w:rsidP="00B76C28"/>
    <w:p w14:paraId="65C4808E" w14:textId="54013245" w:rsidR="00281994" w:rsidRPr="00812A61" w:rsidRDefault="00313BEF" w:rsidP="000763BC">
      <w:pPr>
        <w:spacing w:after="27" w:line="240" w:lineRule="auto"/>
        <w:ind w:left="5"/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</w:pPr>
      <w:r w:rsidRP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 xml:space="preserve">Exercice </w:t>
      </w:r>
      <w:r w:rsidR="000763BC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>7</w:t>
      </w:r>
      <w:r w:rsidRPr="00812A61">
        <w:rPr>
          <w:rFonts w:ascii="Comic Sans MS" w:eastAsia="Comic Sans MS" w:hAnsi="Comic Sans MS" w:cs="Comic Sans MS"/>
          <w:b/>
          <w:bCs/>
          <w:color w:val="FF2E91"/>
          <w:sz w:val="28"/>
          <w:u w:val="double" w:color="000000"/>
        </w:rPr>
        <w:t xml:space="preserve"> : </w:t>
      </w:r>
    </w:p>
    <w:p w14:paraId="3E84A4B9" w14:textId="77777777" w:rsidR="00281994" w:rsidRPr="00313BEF" w:rsidRDefault="00CD79A6" w:rsidP="00313BEF">
      <w:pPr>
        <w:pStyle w:val="Paragraphedeliste"/>
        <w:numPr>
          <w:ilvl w:val="0"/>
          <w:numId w:val="11"/>
        </w:numPr>
        <w:rPr>
          <w:rFonts w:ascii="Comic Sans MS" w:eastAsia="Comic Sans MS" w:hAnsi="Comic Sans MS" w:cs="Comic Sans MS"/>
          <w:sz w:val="24"/>
        </w:rPr>
      </w:pPr>
      <w:r w:rsidRPr="00313BEF">
        <w:rPr>
          <w:rFonts w:ascii="Comic Sans MS" w:eastAsia="Comic Sans MS" w:hAnsi="Comic Sans MS" w:cs="Comic Sans MS"/>
          <w:sz w:val="24"/>
        </w:rPr>
        <w:t xml:space="preserve">L’ion dichromate  </w:t>
      </w:r>
      <m:oMath>
        <m:sSub>
          <m:sSubPr>
            <m:ctrlPr>
              <w:rPr>
                <w:rFonts w:ascii="Cambria Math" w:eastAsia="Comic Sans MS" w:hAnsi="Cambria Math" w:cs="Comic Sans MS"/>
                <w:b/>
                <w:bCs/>
                <w:color w:val="000000"/>
                <w:sz w:val="24"/>
              </w:rPr>
            </m:ctrlPr>
          </m:sSubPr>
          <m:e>
            <m:r>
              <m:rPr>
                <m:sty m:val="bi"/>
              </m:rPr>
              <w:rPr>
                <w:rFonts w:ascii="Cambria Math" w:eastAsia="Comic Sans MS" w:hAnsi="Cambria Math" w:cs="Comic Sans MS"/>
                <w:sz w:val="24"/>
              </w:rPr>
              <m:t>Cr</m:t>
            </m:r>
          </m:e>
          <m:sub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2</m:t>
            </m:r>
          </m:sub>
        </m:sSub>
        <m:sSubSup>
          <m:sSubSupPr>
            <m:ctrlPr>
              <w:rPr>
                <w:rFonts w:ascii="Cambria Math" w:eastAsia="Comic Sans MS" w:hAnsi="Cambria Math" w:cs="Comic Sans MS"/>
                <w:b/>
                <w:bCs/>
                <w:color w:val="000000"/>
                <w:sz w:val="24"/>
              </w:rPr>
            </m:ctrlPr>
          </m:sSubSupPr>
          <m:e>
            <m:r>
              <m:rPr>
                <m:sty m:val="bi"/>
              </m:rPr>
              <w:rPr>
                <w:rFonts w:ascii="Cambria Math" w:eastAsia="Comic Sans MS" w:hAnsi="Cambria Math" w:cs="Comic Sans MS"/>
                <w:sz w:val="24"/>
              </w:rPr>
              <m:t>O</m:t>
            </m:r>
          </m:e>
          <m:sub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7</m:t>
            </m:r>
          </m:sub>
          <m:sup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2-</m:t>
            </m:r>
          </m:sup>
        </m:sSubSup>
      </m:oMath>
      <w:r w:rsidRPr="00313BEF">
        <w:rPr>
          <w:rFonts w:ascii="Comic Sans MS" w:eastAsia="Comic Sans MS" w:hAnsi="Comic Sans MS" w:cs="Comic Sans MS"/>
          <w:sz w:val="24"/>
        </w:rPr>
        <w:t xml:space="preserve">     et  Z(O) = 8</w:t>
      </w:r>
    </w:p>
    <w:p w14:paraId="01B01E95" w14:textId="77777777" w:rsidR="00313BEF" w:rsidRDefault="00CD79A6" w:rsidP="00313BEF">
      <w:pPr>
        <w:pStyle w:val="Paragraphedeliste"/>
        <w:numPr>
          <w:ilvl w:val="0"/>
          <w:numId w:val="11"/>
        </w:numPr>
        <w:rPr>
          <w:rFonts w:ascii="Comic Sans MS" w:eastAsia="Comic Sans MS" w:hAnsi="Comic Sans MS" w:cs="Comic Sans MS"/>
          <w:sz w:val="24"/>
        </w:rPr>
      </w:pPr>
      <w:r w:rsidRPr="00313BEF">
        <w:rPr>
          <w:rFonts w:ascii="Comic Sans MS" w:eastAsia="Comic Sans MS" w:hAnsi="Comic Sans MS" w:cs="Comic Sans MS"/>
          <w:sz w:val="24"/>
        </w:rPr>
        <w:t xml:space="preserve">La charge </w:t>
      </w:r>
      <w:proofErr w:type="gramStart"/>
      <w:r w:rsidRPr="00313BEF">
        <w:rPr>
          <w:rFonts w:ascii="Comic Sans MS" w:eastAsia="Comic Sans MS" w:hAnsi="Comic Sans MS" w:cs="Comic Sans MS"/>
          <w:sz w:val="24"/>
        </w:rPr>
        <w:t xml:space="preserve">total de cet ion est  </w:t>
      </w:r>
      <w:r w:rsidRPr="00313BEF">
        <w:rPr>
          <w:rFonts w:ascii="Comic Sans MS" w:eastAsia="Comic Sans MS" w:hAnsi="Comic Sans MS" w:cs="Comic Sans MS"/>
          <w:b/>
          <w:bCs/>
          <w:sz w:val="24"/>
        </w:rPr>
        <w:t xml:space="preserve">-3.2 x </w:t>
      </w:r>
      <m:oMath>
        <m:sSup>
          <m:sSupPr>
            <m:ctrlPr>
              <w:rPr>
                <w:rFonts w:ascii="Cambria Math" w:eastAsia="Comic Sans MS" w:hAnsi="Cambria Math" w:cs="Comic Sans MS"/>
                <w:b/>
                <w:bCs/>
                <w:color w:val="000000"/>
                <w:sz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-19</m:t>
            </m:r>
          </m:sup>
        </m:sSup>
      </m:oMath>
      <w:r w:rsidRPr="00313BEF">
        <w:rPr>
          <w:rFonts w:ascii="Comic Sans MS" w:eastAsia="Comic Sans MS" w:hAnsi="Comic Sans MS" w:cs="Comic Sans MS"/>
          <w:b/>
          <w:bCs/>
          <w:sz w:val="24"/>
        </w:rPr>
        <w:t>C</w:t>
      </w:r>
      <w:proofErr w:type="gramEnd"/>
      <w:r w:rsidRPr="00313BEF">
        <w:rPr>
          <w:rFonts w:ascii="Comic Sans MS" w:eastAsia="Comic Sans MS" w:hAnsi="Comic Sans MS" w:cs="Comic Sans MS"/>
          <w:sz w:val="24"/>
        </w:rPr>
        <w:t xml:space="preserve">  </w:t>
      </w:r>
    </w:p>
    <w:p w14:paraId="5C91F7A5" w14:textId="77777777" w:rsidR="00CD79A6" w:rsidRDefault="00CD79A6" w:rsidP="008761B3">
      <w:pPr>
        <w:pStyle w:val="Paragraphedeliste"/>
        <w:numPr>
          <w:ilvl w:val="0"/>
          <w:numId w:val="11"/>
        </w:numPr>
        <w:rPr>
          <w:rFonts w:ascii="Comic Sans MS" w:eastAsia="Comic Sans MS" w:hAnsi="Comic Sans MS" w:cs="Comic Sans MS"/>
          <w:sz w:val="24"/>
        </w:rPr>
      </w:pPr>
      <w:r w:rsidRPr="00313BEF">
        <w:rPr>
          <w:rFonts w:ascii="Comic Sans MS" w:eastAsia="Comic Sans MS" w:hAnsi="Comic Sans MS" w:cs="Comic Sans MS"/>
          <w:sz w:val="24"/>
        </w:rPr>
        <w:t xml:space="preserve"> la charge des électrons d’ion est</w:t>
      </w:r>
      <w:r w:rsidR="00313BEF">
        <w:rPr>
          <w:rFonts w:ascii="Comic Sans MS" w:eastAsia="Comic Sans MS" w:hAnsi="Comic Sans MS" w:cs="Comic Sans MS"/>
          <w:sz w:val="24"/>
        </w:rPr>
        <w:t> :</w:t>
      </w:r>
      <w:r w:rsidRPr="00313BEF">
        <w:rPr>
          <w:rFonts w:ascii="Comic Sans MS" w:eastAsia="Comic Sans MS" w:hAnsi="Comic Sans MS" w:cs="Comic Sans MS"/>
          <w:sz w:val="24"/>
        </w:rPr>
        <w:t xml:space="preserve"> </w:t>
      </w:r>
      <w:r w:rsidRPr="00313BEF">
        <w:rPr>
          <w:rFonts w:ascii="Comic Sans MS" w:eastAsia="Comic Sans MS" w:hAnsi="Comic Sans MS" w:cs="Comic Sans MS"/>
          <w:b/>
          <w:bCs/>
          <w:sz w:val="24"/>
        </w:rPr>
        <w:t>-</w:t>
      </w:r>
      <w:r w:rsidR="008761B3">
        <w:rPr>
          <w:rFonts w:ascii="Comic Sans MS" w:eastAsia="Comic Sans MS" w:hAnsi="Comic Sans MS" w:cs="Comic Sans MS"/>
          <w:b/>
          <w:bCs/>
          <w:sz w:val="24"/>
        </w:rPr>
        <w:t>169.6</w:t>
      </w:r>
      <w:r w:rsidRPr="00313BEF">
        <w:rPr>
          <w:rFonts w:ascii="Comic Sans MS" w:eastAsia="Comic Sans MS" w:hAnsi="Comic Sans MS" w:cs="Comic Sans MS"/>
          <w:b/>
          <w:bCs/>
          <w:sz w:val="24"/>
        </w:rPr>
        <w:t xml:space="preserve"> x </w:t>
      </w:r>
      <m:oMath>
        <m:sSup>
          <m:sSupPr>
            <m:ctrlPr>
              <w:rPr>
                <w:rFonts w:ascii="Cambria Math" w:eastAsia="Comic Sans MS" w:hAnsi="Cambria Math" w:cs="Comic Sans MS"/>
                <w:b/>
                <w:bCs/>
                <w:color w:val="000000"/>
                <w:sz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-19</m:t>
            </m:r>
          </m:sup>
        </m:sSup>
      </m:oMath>
      <w:r w:rsidRPr="00313BEF">
        <w:rPr>
          <w:rFonts w:ascii="Comic Sans MS" w:eastAsia="Comic Sans MS" w:hAnsi="Comic Sans MS" w:cs="Comic Sans MS"/>
          <w:b/>
          <w:bCs/>
          <w:sz w:val="24"/>
        </w:rPr>
        <w:t>C</w:t>
      </w:r>
      <w:r w:rsidRPr="00313BEF">
        <w:rPr>
          <w:rFonts w:ascii="Comic Sans MS" w:eastAsia="Comic Sans MS" w:hAnsi="Comic Sans MS" w:cs="Comic Sans MS"/>
          <w:sz w:val="24"/>
        </w:rPr>
        <w:t xml:space="preserve">  </w:t>
      </w:r>
    </w:p>
    <w:p w14:paraId="66D653A7" w14:textId="77777777" w:rsidR="00313BEF" w:rsidRPr="00313BEF" w:rsidRDefault="00313BEF" w:rsidP="00313BEF">
      <w:pPr>
        <w:pStyle w:val="Paragraphedeliste"/>
        <w:numPr>
          <w:ilvl w:val="0"/>
          <w:numId w:val="11"/>
        </w:numPr>
        <w:rPr>
          <w:rFonts w:ascii="Comic Sans MS" w:eastAsia="Comic Sans MS" w:hAnsi="Comic Sans MS" w:cs="Comic Sans MS"/>
          <w:sz w:val="24"/>
        </w:rPr>
      </w:pPr>
      <w:r>
        <w:rPr>
          <w:rFonts w:ascii="Comic Sans MS" w:eastAsia="Comic Sans MS" w:hAnsi="Comic Sans MS" w:cs="Comic Sans MS"/>
          <w:sz w:val="24"/>
        </w:rPr>
        <w:t xml:space="preserve">La charge </w:t>
      </w:r>
      <w:r w:rsidR="008761B3">
        <w:rPr>
          <w:rFonts w:ascii="Comic Sans MS" w:eastAsia="Comic Sans MS" w:hAnsi="Comic Sans MS" w:cs="Comic Sans MS"/>
          <w:sz w:val="24"/>
        </w:rPr>
        <w:t>élémentaire</w:t>
      </w:r>
      <w:r>
        <w:rPr>
          <w:rFonts w:ascii="Comic Sans MS" w:eastAsia="Comic Sans MS" w:hAnsi="Comic Sans MS" w:cs="Comic Sans MS"/>
          <w:sz w:val="24"/>
        </w:rPr>
        <w:t> : e= 1.6 x</w:t>
      </w:r>
      <m:oMath>
        <m:sSup>
          <m:sSupPr>
            <m:ctrlPr>
              <w:rPr>
                <w:rFonts w:ascii="Cambria Math" w:eastAsia="Comic Sans MS" w:hAnsi="Cambria Math" w:cs="Comic Sans MS"/>
                <w:b/>
                <w:bCs/>
                <w:color w:val="000000"/>
                <w:sz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eastAsia="Comic Sans MS" w:hAnsi="Cambria Math" w:cs="Comic Sans MS"/>
                <w:sz w:val="24"/>
              </w:rPr>
              <m:t>-19</m:t>
            </m:r>
          </m:sup>
        </m:sSup>
      </m:oMath>
      <w:r w:rsidRPr="00313BEF">
        <w:rPr>
          <w:rFonts w:ascii="Comic Sans MS" w:eastAsia="Comic Sans MS" w:hAnsi="Comic Sans MS" w:cs="Comic Sans MS"/>
          <w:b/>
          <w:bCs/>
          <w:sz w:val="24"/>
        </w:rPr>
        <w:t>C</w:t>
      </w:r>
      <w:r w:rsidRPr="00313BEF">
        <w:rPr>
          <w:rFonts w:ascii="Comic Sans MS" w:eastAsia="Comic Sans MS" w:hAnsi="Comic Sans MS" w:cs="Comic Sans MS"/>
          <w:sz w:val="24"/>
        </w:rPr>
        <w:t xml:space="preserve">  </w:t>
      </w:r>
    </w:p>
    <w:p w14:paraId="47540EED" w14:textId="77777777" w:rsidR="00CD79A6" w:rsidRPr="00313BEF" w:rsidRDefault="00CD79A6" w:rsidP="003C2923">
      <w:pPr>
        <w:pStyle w:val="Paragraphedeliste"/>
        <w:numPr>
          <w:ilvl w:val="0"/>
          <w:numId w:val="12"/>
        </w:numPr>
        <w:rPr>
          <w:rFonts w:ascii="Comic Sans MS" w:eastAsia="Comic Sans MS" w:hAnsi="Comic Sans MS" w:cs="Comic Sans MS"/>
          <w:color w:val="000000"/>
          <w:sz w:val="24"/>
        </w:rPr>
      </w:pPr>
      <w:r w:rsidRPr="00313BEF">
        <w:rPr>
          <w:rFonts w:ascii="Comic Sans MS" w:eastAsia="Comic Sans MS" w:hAnsi="Comic Sans MS" w:cs="Comic Sans MS"/>
          <w:color w:val="000000"/>
          <w:sz w:val="24"/>
        </w:rPr>
        <w:t>Donner le type de l’ion</w:t>
      </w:r>
    </w:p>
    <w:p w14:paraId="7ECD6B17" w14:textId="77777777" w:rsidR="00CD79A6" w:rsidRPr="00313BEF" w:rsidRDefault="00CD79A6" w:rsidP="003C2923">
      <w:pPr>
        <w:pStyle w:val="Paragraphedeliste"/>
        <w:numPr>
          <w:ilvl w:val="0"/>
          <w:numId w:val="12"/>
        </w:numPr>
        <w:rPr>
          <w:rFonts w:ascii="Comic Sans MS" w:eastAsia="Comic Sans MS" w:hAnsi="Comic Sans MS" w:cs="Comic Sans MS"/>
          <w:color w:val="000000"/>
          <w:sz w:val="24"/>
        </w:rPr>
      </w:pPr>
      <w:r w:rsidRPr="00313BEF">
        <w:rPr>
          <w:rFonts w:ascii="Comic Sans MS" w:eastAsia="Comic Sans MS" w:hAnsi="Comic Sans MS" w:cs="Comic Sans MS"/>
          <w:color w:val="000000"/>
          <w:sz w:val="24"/>
        </w:rPr>
        <w:t>Déduire le nombre des électrons d’ion</w:t>
      </w:r>
    </w:p>
    <w:p w14:paraId="29925F1F" w14:textId="31C43906" w:rsidR="00CD79A6" w:rsidRDefault="00CD79A6" w:rsidP="003C2923">
      <w:pPr>
        <w:pStyle w:val="Paragraphedeliste"/>
        <w:numPr>
          <w:ilvl w:val="0"/>
          <w:numId w:val="12"/>
        </w:numPr>
        <w:rPr>
          <w:rFonts w:ascii="Comic Sans MS" w:eastAsia="Comic Sans MS" w:hAnsi="Comic Sans MS" w:cs="Comic Sans MS"/>
          <w:color w:val="000000"/>
          <w:sz w:val="24"/>
        </w:rPr>
      </w:pPr>
      <w:r w:rsidRPr="00313BEF">
        <w:rPr>
          <w:rFonts w:ascii="Comic Sans MS" w:eastAsia="Comic Sans MS" w:hAnsi="Comic Sans MS" w:cs="Comic Sans MS"/>
          <w:color w:val="000000"/>
          <w:sz w:val="24"/>
        </w:rPr>
        <w:t>Calculer le numéro atomique d’atome de chrome</w:t>
      </w:r>
      <w:proofErr w:type="gramStart"/>
      <w:r w:rsidRPr="00313BEF">
        <w:rPr>
          <w:rFonts w:ascii="Comic Sans MS" w:eastAsia="Comic Sans MS" w:hAnsi="Comic Sans MS" w:cs="Comic Sans MS"/>
          <w:color w:val="000000"/>
          <w:sz w:val="24"/>
        </w:rPr>
        <w:t>( Cr</w:t>
      </w:r>
      <w:proofErr w:type="gramEnd"/>
      <w:r w:rsidRPr="00313BEF">
        <w:rPr>
          <w:rFonts w:ascii="Comic Sans MS" w:eastAsia="Comic Sans MS" w:hAnsi="Comic Sans MS" w:cs="Comic Sans MS"/>
          <w:color w:val="000000"/>
          <w:sz w:val="24"/>
        </w:rPr>
        <w:t xml:space="preserve"> )</w:t>
      </w:r>
    </w:p>
    <w:p w14:paraId="4FCC70BF" w14:textId="16D4D134" w:rsidR="00DA7BBF" w:rsidRDefault="00DA7BBF" w:rsidP="00DA7BBF">
      <w:pPr>
        <w:rPr>
          <w:rFonts w:ascii="Comic Sans MS" w:eastAsia="Comic Sans MS" w:hAnsi="Comic Sans MS" w:cs="Comic Sans MS"/>
          <w:sz w:val="24"/>
        </w:rPr>
      </w:pPr>
    </w:p>
    <w:p w14:paraId="253227E3" w14:textId="77777777" w:rsidR="000763BC" w:rsidRDefault="000763BC" w:rsidP="000763BC">
      <w:pPr>
        <w:jc w:val="center"/>
        <w:rPr>
          <w:b/>
          <w:bCs/>
          <w:color w:val="FF0000"/>
          <w:sz w:val="28"/>
          <w:szCs w:val="28"/>
          <w:u w:val="single"/>
        </w:rPr>
      </w:pPr>
      <w:hyperlink r:id="rId7" w:history="1">
        <w:r w:rsidRPr="00B4372E"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p w14:paraId="7D6A6A2A" w14:textId="60C13B61" w:rsidR="00DA7BBF" w:rsidRPr="00DA7BBF" w:rsidRDefault="00DA7BBF" w:rsidP="000763BC">
      <w:pPr>
        <w:jc w:val="center"/>
        <w:rPr>
          <w:color w:val="0096FF"/>
        </w:rPr>
      </w:pPr>
    </w:p>
    <w:sectPr w:rsidR="00DA7BBF" w:rsidRPr="00DA7BBF" w:rsidSect="000C1D6D">
      <w:pgSz w:w="11906" w:h="16838"/>
      <w:pgMar w:top="340" w:right="567" w:bottom="567" w:left="567" w:header="709" w:footer="709" w:gutter="0"/>
      <w:pgBorders w:offsetFrom="page">
        <w:top w:val="single" w:sz="4" w:space="10" w:color="auto" w:shadow="1"/>
        <w:left w:val="single" w:sz="4" w:space="10" w:color="auto" w:shadow="1"/>
        <w:bottom w:val="single" w:sz="4" w:space="10" w:color="auto" w:shadow="1"/>
        <w:right w:val="single" w:sz="4" w:space="10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5C8F"/>
    <w:multiLevelType w:val="hybridMultilevel"/>
    <w:tmpl w:val="51268D56"/>
    <w:lvl w:ilvl="0" w:tplc="C4CEAC92">
      <w:start w:val="1"/>
      <w:numFmt w:val="decimal"/>
      <w:lvlText w:val="%1)"/>
      <w:lvlJc w:val="left"/>
      <w:pPr>
        <w:ind w:left="81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C6054A">
      <w:start w:val="1"/>
      <w:numFmt w:val="lowerLetter"/>
      <w:lvlText w:val="%2"/>
      <w:lvlJc w:val="left"/>
      <w:pPr>
        <w:ind w:left="153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669904">
      <w:start w:val="1"/>
      <w:numFmt w:val="lowerRoman"/>
      <w:lvlText w:val="%3"/>
      <w:lvlJc w:val="left"/>
      <w:pPr>
        <w:ind w:left="225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68CC7FE">
      <w:start w:val="1"/>
      <w:numFmt w:val="decimal"/>
      <w:lvlText w:val="%4"/>
      <w:lvlJc w:val="left"/>
      <w:pPr>
        <w:ind w:left="297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E45514">
      <w:start w:val="1"/>
      <w:numFmt w:val="lowerLetter"/>
      <w:lvlText w:val="%5"/>
      <w:lvlJc w:val="left"/>
      <w:pPr>
        <w:ind w:left="369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047388">
      <w:start w:val="1"/>
      <w:numFmt w:val="lowerRoman"/>
      <w:lvlText w:val="%6"/>
      <w:lvlJc w:val="left"/>
      <w:pPr>
        <w:ind w:left="441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99E3A26">
      <w:start w:val="1"/>
      <w:numFmt w:val="decimal"/>
      <w:lvlText w:val="%7"/>
      <w:lvlJc w:val="left"/>
      <w:pPr>
        <w:ind w:left="513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16ECC4">
      <w:start w:val="1"/>
      <w:numFmt w:val="lowerLetter"/>
      <w:lvlText w:val="%8"/>
      <w:lvlJc w:val="left"/>
      <w:pPr>
        <w:ind w:left="585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10FD8E">
      <w:start w:val="1"/>
      <w:numFmt w:val="lowerRoman"/>
      <w:lvlText w:val="%9"/>
      <w:lvlJc w:val="left"/>
      <w:pPr>
        <w:ind w:left="657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A57ED4"/>
    <w:multiLevelType w:val="hybridMultilevel"/>
    <w:tmpl w:val="D526BE5E"/>
    <w:lvl w:ilvl="0" w:tplc="92A8D2BA">
      <w:start w:val="1"/>
      <w:numFmt w:val="decimal"/>
      <w:lvlText w:val="%1)"/>
      <w:lvlJc w:val="left"/>
      <w:pPr>
        <w:ind w:left="36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000328">
      <w:start w:val="1"/>
      <w:numFmt w:val="lowerLetter"/>
      <w:lvlText w:val="%2"/>
      <w:lvlJc w:val="left"/>
      <w:pPr>
        <w:ind w:left="144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AE18CA">
      <w:start w:val="1"/>
      <w:numFmt w:val="lowerRoman"/>
      <w:lvlText w:val="%3"/>
      <w:lvlJc w:val="left"/>
      <w:pPr>
        <w:ind w:left="216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321A86">
      <w:start w:val="1"/>
      <w:numFmt w:val="decimal"/>
      <w:lvlText w:val="%4"/>
      <w:lvlJc w:val="left"/>
      <w:pPr>
        <w:ind w:left="288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BE127E">
      <w:start w:val="1"/>
      <w:numFmt w:val="lowerLetter"/>
      <w:lvlText w:val="%5"/>
      <w:lvlJc w:val="left"/>
      <w:pPr>
        <w:ind w:left="360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3A1486">
      <w:start w:val="1"/>
      <w:numFmt w:val="lowerRoman"/>
      <w:lvlText w:val="%6"/>
      <w:lvlJc w:val="left"/>
      <w:pPr>
        <w:ind w:left="432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387484">
      <w:start w:val="1"/>
      <w:numFmt w:val="decimal"/>
      <w:lvlText w:val="%7"/>
      <w:lvlJc w:val="left"/>
      <w:pPr>
        <w:ind w:left="504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CA0F46">
      <w:start w:val="1"/>
      <w:numFmt w:val="lowerLetter"/>
      <w:lvlText w:val="%8"/>
      <w:lvlJc w:val="left"/>
      <w:pPr>
        <w:ind w:left="576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0AE3D8">
      <w:start w:val="1"/>
      <w:numFmt w:val="lowerRoman"/>
      <w:lvlText w:val="%9"/>
      <w:lvlJc w:val="left"/>
      <w:pPr>
        <w:ind w:left="648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B864ECA"/>
    <w:multiLevelType w:val="hybridMultilevel"/>
    <w:tmpl w:val="231AE22E"/>
    <w:lvl w:ilvl="0" w:tplc="9A06775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9AC0797"/>
    <w:multiLevelType w:val="hybridMultilevel"/>
    <w:tmpl w:val="6F98A02A"/>
    <w:lvl w:ilvl="0" w:tplc="D4C29BE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FF0000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0132639"/>
    <w:multiLevelType w:val="hybridMultilevel"/>
    <w:tmpl w:val="A5E6D8FE"/>
    <w:lvl w:ilvl="0" w:tplc="0608A02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5337E4"/>
    <w:multiLevelType w:val="hybridMultilevel"/>
    <w:tmpl w:val="22928128"/>
    <w:lvl w:ilvl="0" w:tplc="91748822">
      <w:start w:val="1"/>
      <w:numFmt w:val="decimal"/>
      <w:lvlText w:val="%1)"/>
      <w:lvlJc w:val="left"/>
      <w:pPr>
        <w:ind w:left="456" w:hanging="360"/>
      </w:pPr>
      <w:rPr>
        <w:rFonts w:ascii="Comic Sans MS" w:eastAsia="Comic Sans MS" w:hAnsi="Comic Sans MS" w:cs="Comic Sans MS" w:hint="default"/>
        <w:color w:val="0070C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176" w:hanging="360"/>
      </w:pPr>
    </w:lvl>
    <w:lvl w:ilvl="2" w:tplc="040C001B" w:tentative="1">
      <w:start w:val="1"/>
      <w:numFmt w:val="lowerRoman"/>
      <w:lvlText w:val="%3."/>
      <w:lvlJc w:val="right"/>
      <w:pPr>
        <w:ind w:left="1896" w:hanging="180"/>
      </w:pPr>
    </w:lvl>
    <w:lvl w:ilvl="3" w:tplc="040C000F" w:tentative="1">
      <w:start w:val="1"/>
      <w:numFmt w:val="decimal"/>
      <w:lvlText w:val="%4."/>
      <w:lvlJc w:val="left"/>
      <w:pPr>
        <w:ind w:left="2616" w:hanging="360"/>
      </w:pPr>
    </w:lvl>
    <w:lvl w:ilvl="4" w:tplc="040C0019" w:tentative="1">
      <w:start w:val="1"/>
      <w:numFmt w:val="lowerLetter"/>
      <w:lvlText w:val="%5."/>
      <w:lvlJc w:val="left"/>
      <w:pPr>
        <w:ind w:left="3336" w:hanging="360"/>
      </w:pPr>
    </w:lvl>
    <w:lvl w:ilvl="5" w:tplc="040C001B" w:tentative="1">
      <w:start w:val="1"/>
      <w:numFmt w:val="lowerRoman"/>
      <w:lvlText w:val="%6."/>
      <w:lvlJc w:val="right"/>
      <w:pPr>
        <w:ind w:left="4056" w:hanging="180"/>
      </w:pPr>
    </w:lvl>
    <w:lvl w:ilvl="6" w:tplc="040C000F" w:tentative="1">
      <w:start w:val="1"/>
      <w:numFmt w:val="decimal"/>
      <w:lvlText w:val="%7."/>
      <w:lvlJc w:val="left"/>
      <w:pPr>
        <w:ind w:left="4776" w:hanging="360"/>
      </w:pPr>
    </w:lvl>
    <w:lvl w:ilvl="7" w:tplc="040C0019" w:tentative="1">
      <w:start w:val="1"/>
      <w:numFmt w:val="lowerLetter"/>
      <w:lvlText w:val="%8."/>
      <w:lvlJc w:val="left"/>
      <w:pPr>
        <w:ind w:left="5496" w:hanging="360"/>
      </w:pPr>
    </w:lvl>
    <w:lvl w:ilvl="8" w:tplc="040C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6">
    <w:nsid w:val="33AA3EDD"/>
    <w:multiLevelType w:val="hybridMultilevel"/>
    <w:tmpl w:val="A768AF9C"/>
    <w:lvl w:ilvl="0" w:tplc="8972544E">
      <w:start w:val="1"/>
      <w:numFmt w:val="decimal"/>
      <w:lvlText w:val="%1)"/>
      <w:lvlJc w:val="left"/>
      <w:pPr>
        <w:ind w:left="3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921AB6">
      <w:start w:val="1"/>
      <w:numFmt w:val="lowerLetter"/>
      <w:lvlText w:val="%2"/>
      <w:lvlJc w:val="left"/>
      <w:pPr>
        <w:ind w:left="10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52E620">
      <w:start w:val="1"/>
      <w:numFmt w:val="lowerRoman"/>
      <w:lvlText w:val="%3"/>
      <w:lvlJc w:val="left"/>
      <w:pPr>
        <w:ind w:left="18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2A1532">
      <w:start w:val="1"/>
      <w:numFmt w:val="decimal"/>
      <w:lvlText w:val="%4"/>
      <w:lvlJc w:val="left"/>
      <w:pPr>
        <w:ind w:left="25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3462FC">
      <w:start w:val="1"/>
      <w:numFmt w:val="lowerLetter"/>
      <w:lvlText w:val="%5"/>
      <w:lvlJc w:val="left"/>
      <w:pPr>
        <w:ind w:left="324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74CB80">
      <w:start w:val="1"/>
      <w:numFmt w:val="lowerRoman"/>
      <w:lvlText w:val="%6"/>
      <w:lvlJc w:val="left"/>
      <w:pPr>
        <w:ind w:left="396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FAA068">
      <w:start w:val="1"/>
      <w:numFmt w:val="decimal"/>
      <w:lvlText w:val="%7"/>
      <w:lvlJc w:val="left"/>
      <w:pPr>
        <w:ind w:left="468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7801D8">
      <w:start w:val="1"/>
      <w:numFmt w:val="lowerLetter"/>
      <w:lvlText w:val="%8"/>
      <w:lvlJc w:val="left"/>
      <w:pPr>
        <w:ind w:left="540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E07FA2">
      <w:start w:val="1"/>
      <w:numFmt w:val="lowerRoman"/>
      <w:lvlText w:val="%9"/>
      <w:lvlJc w:val="left"/>
      <w:pPr>
        <w:ind w:left="6120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66E38FD"/>
    <w:multiLevelType w:val="hybridMultilevel"/>
    <w:tmpl w:val="F5BA67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6B65C4"/>
    <w:multiLevelType w:val="hybridMultilevel"/>
    <w:tmpl w:val="9D42633A"/>
    <w:lvl w:ilvl="0" w:tplc="38C8E10A">
      <w:start w:val="4"/>
      <w:numFmt w:val="decimal"/>
      <w:lvlText w:val="%1)"/>
      <w:lvlJc w:val="left"/>
      <w:pPr>
        <w:ind w:left="72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AC7040">
      <w:start w:val="1"/>
      <w:numFmt w:val="lowerLetter"/>
      <w:lvlText w:val="%2"/>
      <w:lvlJc w:val="left"/>
      <w:pPr>
        <w:ind w:left="144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A263AB0">
      <w:start w:val="1"/>
      <w:numFmt w:val="lowerRoman"/>
      <w:lvlText w:val="%3"/>
      <w:lvlJc w:val="left"/>
      <w:pPr>
        <w:ind w:left="216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92536E">
      <w:start w:val="1"/>
      <w:numFmt w:val="decimal"/>
      <w:lvlText w:val="%4"/>
      <w:lvlJc w:val="left"/>
      <w:pPr>
        <w:ind w:left="288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A84B40">
      <w:start w:val="1"/>
      <w:numFmt w:val="lowerLetter"/>
      <w:lvlText w:val="%5"/>
      <w:lvlJc w:val="left"/>
      <w:pPr>
        <w:ind w:left="360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F2DB44">
      <w:start w:val="1"/>
      <w:numFmt w:val="lowerRoman"/>
      <w:lvlText w:val="%6"/>
      <w:lvlJc w:val="left"/>
      <w:pPr>
        <w:ind w:left="432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24EC46">
      <w:start w:val="1"/>
      <w:numFmt w:val="decimal"/>
      <w:lvlText w:val="%7"/>
      <w:lvlJc w:val="left"/>
      <w:pPr>
        <w:ind w:left="504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18D3E2">
      <w:start w:val="1"/>
      <w:numFmt w:val="lowerLetter"/>
      <w:lvlText w:val="%8"/>
      <w:lvlJc w:val="left"/>
      <w:pPr>
        <w:ind w:left="576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D82F7A">
      <w:start w:val="1"/>
      <w:numFmt w:val="lowerRoman"/>
      <w:lvlText w:val="%9"/>
      <w:lvlJc w:val="left"/>
      <w:pPr>
        <w:ind w:left="648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5254173"/>
    <w:multiLevelType w:val="hybridMultilevel"/>
    <w:tmpl w:val="3A4CFB34"/>
    <w:lvl w:ilvl="0" w:tplc="91748822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 w:hint="default"/>
        <w:b/>
        <w:bCs/>
        <w:color w:val="0070C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AE5CCF"/>
    <w:multiLevelType w:val="hybridMultilevel"/>
    <w:tmpl w:val="6922D580"/>
    <w:lvl w:ilvl="0" w:tplc="31BC5AAC">
      <w:start w:val="1"/>
      <w:numFmt w:val="decimal"/>
      <w:lvlText w:val="%1)"/>
      <w:lvlJc w:val="left"/>
      <w:pPr>
        <w:ind w:left="36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B80C7A">
      <w:start w:val="1"/>
      <w:numFmt w:val="lowerLetter"/>
      <w:lvlText w:val="%2"/>
      <w:lvlJc w:val="left"/>
      <w:pPr>
        <w:ind w:left="108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A220AC">
      <w:start w:val="1"/>
      <w:numFmt w:val="lowerRoman"/>
      <w:lvlText w:val="%3"/>
      <w:lvlJc w:val="left"/>
      <w:pPr>
        <w:ind w:left="180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1865B4">
      <w:start w:val="1"/>
      <w:numFmt w:val="decimal"/>
      <w:lvlText w:val="%4"/>
      <w:lvlJc w:val="left"/>
      <w:pPr>
        <w:ind w:left="252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4CF0E4">
      <w:start w:val="1"/>
      <w:numFmt w:val="lowerLetter"/>
      <w:lvlText w:val="%5"/>
      <w:lvlJc w:val="left"/>
      <w:pPr>
        <w:ind w:left="324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12BA9E">
      <w:start w:val="1"/>
      <w:numFmt w:val="lowerRoman"/>
      <w:lvlText w:val="%6"/>
      <w:lvlJc w:val="left"/>
      <w:pPr>
        <w:ind w:left="396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CA347A">
      <w:start w:val="1"/>
      <w:numFmt w:val="decimal"/>
      <w:lvlText w:val="%7"/>
      <w:lvlJc w:val="left"/>
      <w:pPr>
        <w:ind w:left="468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7E9E48">
      <w:start w:val="1"/>
      <w:numFmt w:val="lowerLetter"/>
      <w:lvlText w:val="%8"/>
      <w:lvlJc w:val="left"/>
      <w:pPr>
        <w:ind w:left="540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9E6224E">
      <w:start w:val="1"/>
      <w:numFmt w:val="lowerRoman"/>
      <w:lvlText w:val="%9"/>
      <w:lvlJc w:val="left"/>
      <w:pPr>
        <w:ind w:left="6125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D9A0C18"/>
    <w:multiLevelType w:val="hybridMultilevel"/>
    <w:tmpl w:val="2FCABC3E"/>
    <w:lvl w:ilvl="0" w:tplc="1A5A64D6">
      <w:start w:val="2"/>
      <w:numFmt w:val="decimal"/>
      <w:lvlText w:val="%1)"/>
      <w:lvlJc w:val="left"/>
      <w:pPr>
        <w:ind w:left="81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CC63D2">
      <w:start w:val="1"/>
      <w:numFmt w:val="lowerLetter"/>
      <w:lvlText w:val="%2"/>
      <w:lvlJc w:val="left"/>
      <w:pPr>
        <w:ind w:left="153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DA886E">
      <w:start w:val="1"/>
      <w:numFmt w:val="lowerRoman"/>
      <w:lvlText w:val="%3"/>
      <w:lvlJc w:val="left"/>
      <w:pPr>
        <w:ind w:left="225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327026">
      <w:start w:val="1"/>
      <w:numFmt w:val="decimal"/>
      <w:lvlText w:val="%4"/>
      <w:lvlJc w:val="left"/>
      <w:pPr>
        <w:ind w:left="297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204CD2">
      <w:start w:val="1"/>
      <w:numFmt w:val="lowerLetter"/>
      <w:lvlText w:val="%5"/>
      <w:lvlJc w:val="left"/>
      <w:pPr>
        <w:ind w:left="369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C6D340">
      <w:start w:val="1"/>
      <w:numFmt w:val="lowerRoman"/>
      <w:lvlText w:val="%6"/>
      <w:lvlJc w:val="left"/>
      <w:pPr>
        <w:ind w:left="441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60B384">
      <w:start w:val="1"/>
      <w:numFmt w:val="decimal"/>
      <w:lvlText w:val="%7"/>
      <w:lvlJc w:val="left"/>
      <w:pPr>
        <w:ind w:left="513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660448">
      <w:start w:val="1"/>
      <w:numFmt w:val="lowerLetter"/>
      <w:lvlText w:val="%8"/>
      <w:lvlJc w:val="left"/>
      <w:pPr>
        <w:ind w:left="585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187D3C">
      <w:start w:val="1"/>
      <w:numFmt w:val="lowerRoman"/>
      <w:lvlText w:val="%9"/>
      <w:lvlJc w:val="left"/>
      <w:pPr>
        <w:ind w:left="6576"/>
      </w:pPr>
      <w:rPr>
        <w:rFonts w:ascii="Comic Sans MS" w:eastAsia="Comic Sans MS" w:hAnsi="Comic Sans MS" w:cs="Comic Sans MS"/>
        <w:b w:val="0"/>
        <w:i w:val="0"/>
        <w:strike w:val="0"/>
        <w:dstrike w:val="0"/>
        <w:color w:val="0070C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B066EB5"/>
    <w:multiLevelType w:val="hybridMultilevel"/>
    <w:tmpl w:val="D856DDD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8"/>
  </w:num>
  <w:num w:numId="5">
    <w:abstractNumId w:val="10"/>
  </w:num>
  <w:num w:numId="6">
    <w:abstractNumId w:val="6"/>
  </w:num>
  <w:num w:numId="7">
    <w:abstractNumId w:val="3"/>
  </w:num>
  <w:num w:numId="8">
    <w:abstractNumId w:val="4"/>
  </w:num>
  <w:num w:numId="9">
    <w:abstractNumId w:val="2"/>
  </w:num>
  <w:num w:numId="10">
    <w:abstractNumId w:val="5"/>
  </w:num>
  <w:num w:numId="11">
    <w:abstractNumId w:val="7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C28"/>
    <w:rsid w:val="00072D94"/>
    <w:rsid w:val="000763BC"/>
    <w:rsid w:val="000C1D6D"/>
    <w:rsid w:val="00281994"/>
    <w:rsid w:val="00313BEF"/>
    <w:rsid w:val="003C2923"/>
    <w:rsid w:val="003D59C3"/>
    <w:rsid w:val="005C3096"/>
    <w:rsid w:val="005C34FA"/>
    <w:rsid w:val="005E7B5C"/>
    <w:rsid w:val="00601BDC"/>
    <w:rsid w:val="007E0B2F"/>
    <w:rsid w:val="00812A61"/>
    <w:rsid w:val="008761B3"/>
    <w:rsid w:val="00B76C28"/>
    <w:rsid w:val="00C30F3D"/>
    <w:rsid w:val="00CD79A6"/>
    <w:rsid w:val="00DA7BBF"/>
    <w:rsid w:val="00F765DE"/>
    <w:rsid w:val="00FA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E66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C28"/>
    <w:pPr>
      <w:spacing w:after="0" w:line="276" w:lineRule="auto"/>
    </w:pPr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B76C28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claire">
    <w:name w:val="Light Grid"/>
    <w:basedOn w:val="TableauNormal"/>
    <w:uiPriority w:val="62"/>
    <w:rsid w:val="00B76C2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dutableau">
    <w:name w:val="Table Grid"/>
    <w:basedOn w:val="TableauNormal"/>
    <w:uiPriority w:val="39"/>
    <w:rsid w:val="00B76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81994"/>
    <w:pPr>
      <w:spacing w:after="200"/>
      <w:ind w:left="720"/>
      <w:contextualSpacing/>
    </w:pPr>
    <w:rPr>
      <w:rFonts w:asciiTheme="minorHAnsi" w:eastAsiaTheme="minorEastAsia" w:hAnsiTheme="minorHAnsi" w:cstheme="minorBidi"/>
      <w:color w:val="auto"/>
    </w:rPr>
  </w:style>
  <w:style w:type="character" w:styleId="Textedelespacerserv">
    <w:name w:val="Placeholder Text"/>
    <w:basedOn w:val="Policepardfaut"/>
    <w:uiPriority w:val="99"/>
    <w:semiHidden/>
    <w:rsid w:val="00CD79A6"/>
    <w:rPr>
      <w:color w:val="808080"/>
    </w:rPr>
  </w:style>
  <w:style w:type="table" w:customStyle="1" w:styleId="Grilleclaire1">
    <w:name w:val="Grille claire1"/>
    <w:basedOn w:val="TableauNormal"/>
    <w:next w:val="Grilleclaire"/>
    <w:uiPriority w:val="62"/>
    <w:rsid w:val="005C34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DA7BBF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A7BBF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763B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63BC"/>
    <w:rPr>
      <w:rFonts w:ascii="Tahoma" w:eastAsia="Calibri" w:hAnsi="Tahoma" w:cs="Tahoma"/>
      <w:color w:val="000000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6C28"/>
    <w:pPr>
      <w:spacing w:after="0" w:line="276" w:lineRule="auto"/>
    </w:pPr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B76C28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lleclaire">
    <w:name w:val="Light Grid"/>
    <w:basedOn w:val="TableauNormal"/>
    <w:uiPriority w:val="62"/>
    <w:rsid w:val="00B76C2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dutableau">
    <w:name w:val="Table Grid"/>
    <w:basedOn w:val="TableauNormal"/>
    <w:uiPriority w:val="39"/>
    <w:rsid w:val="00B76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281994"/>
    <w:pPr>
      <w:spacing w:after="200"/>
      <w:ind w:left="720"/>
      <w:contextualSpacing/>
    </w:pPr>
    <w:rPr>
      <w:rFonts w:asciiTheme="minorHAnsi" w:eastAsiaTheme="minorEastAsia" w:hAnsiTheme="minorHAnsi" w:cstheme="minorBidi"/>
      <w:color w:val="auto"/>
    </w:rPr>
  </w:style>
  <w:style w:type="character" w:styleId="Textedelespacerserv">
    <w:name w:val="Placeholder Text"/>
    <w:basedOn w:val="Policepardfaut"/>
    <w:uiPriority w:val="99"/>
    <w:semiHidden/>
    <w:rsid w:val="00CD79A6"/>
    <w:rPr>
      <w:color w:val="808080"/>
    </w:rPr>
  </w:style>
  <w:style w:type="table" w:customStyle="1" w:styleId="Grilleclaire1">
    <w:name w:val="Grille claire1"/>
    <w:basedOn w:val="TableauNormal"/>
    <w:next w:val="Grilleclaire"/>
    <w:uiPriority w:val="62"/>
    <w:rsid w:val="005C34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DA7BBF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A7BBF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763B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763BC"/>
    <w:rPr>
      <w:rFonts w:ascii="Tahoma" w:eastAsia="Calibri" w:hAnsi="Tahoma" w:cs="Tahoma"/>
      <w:color w:val="000000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file:///C:\Users\pc\Downloads\www.coursfaci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456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pc</cp:lastModifiedBy>
  <cp:revision>4</cp:revision>
  <cp:lastPrinted>2024-10-10T18:14:00Z</cp:lastPrinted>
  <dcterms:created xsi:type="dcterms:W3CDTF">2024-10-10T18:14:00Z</dcterms:created>
  <dcterms:modified xsi:type="dcterms:W3CDTF">2025-02-26T00:46:00Z</dcterms:modified>
</cp:coreProperties>
</file>