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0982428" w14:textId="77777777" w:rsidR="0054192A" w:rsidRPr="00235B5B" w:rsidRDefault="00F7685A" w:rsidP="005370CC">
      <w:pPr>
        <w:pStyle w:val="Paragraphedeliste"/>
        <w:numPr>
          <w:ilvl w:val="0"/>
          <w:numId w:val="15"/>
        </w:numPr>
        <w:ind w:left="993"/>
        <w:rPr>
          <w:b/>
          <w:bCs/>
          <w:color w:val="FF0000"/>
          <w:sz w:val="36"/>
          <w:szCs w:val="36"/>
        </w:rPr>
      </w:pPr>
      <w:r>
        <w:rPr>
          <w:b/>
          <w:bCs/>
          <w:noProof/>
          <w:color w:val="FF0000"/>
          <w:sz w:val="36"/>
          <w:szCs w:val="36"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8061BB8" wp14:editId="3D62159F">
                <wp:simplePos x="0" y="0"/>
                <wp:positionH relativeFrom="column">
                  <wp:posOffset>4977765</wp:posOffset>
                </wp:positionH>
                <wp:positionV relativeFrom="paragraph">
                  <wp:posOffset>-64770</wp:posOffset>
                </wp:positionV>
                <wp:extent cx="2457450" cy="304800"/>
                <wp:effectExtent l="0" t="0" r="0" b="0"/>
                <wp:wrapNone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57450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C7AD1FA" w14:textId="7E99A235" w:rsidR="00F7685A" w:rsidRPr="00F7685A" w:rsidRDefault="002702E1" w:rsidP="00F7685A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u w:val="single"/>
                              </w:rPr>
                              <w:t>www.coursfacile.com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left:0;text-align:left;margin-left:391.95pt;margin-top:-5.1pt;width:193.5pt;height:24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" filled="f" stroked="f" strokeweight=".5pt">
                <v:textbox>
                  <w:txbxContent>
                    <w:p w14:paraId="4C7AD1FA" w14:textId="7E99A235" w:rsidR="00F7685A" w:rsidRPr="00F7685A" w:rsidRDefault="002702E1" w:rsidP="00F7685A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sz w:val="28"/>
                          <w:szCs w:val="28"/>
                          <w:u w:val="single"/>
                        </w:rPr>
                        <w:t>www.coursfacile.com</w:t>
                      </w:r>
                    </w:p>
                  </w:txbxContent>
                </v:textbox>
              </v:shape>
            </w:pict>
          </mc:Fallback>
        </mc:AlternateContent>
      </w:r>
      <w:r w:rsidR="0054192A" w:rsidRPr="00235B5B">
        <w:rPr>
          <w:b/>
          <w:bCs/>
          <w:color w:val="FF0000"/>
          <w:sz w:val="36"/>
          <w:szCs w:val="36"/>
        </w:rPr>
        <w:t>La lumière autour de nous</w:t>
      </w:r>
      <w:r w:rsidR="0054192A" w:rsidRPr="00235B5B">
        <w:rPr>
          <w:rFonts w:ascii="Times New Roman" w:eastAsia="Calibri" w:hAnsi="Times New Roman" w:cs="Arial"/>
          <w:b/>
          <w:bCs/>
          <w:color w:val="FF0000"/>
          <w:sz w:val="28"/>
          <w:szCs w:val="28"/>
        </w:rPr>
        <w:t> :</w:t>
      </w:r>
      <w:r w:rsidR="0054192A" w:rsidRPr="00235B5B">
        <w:rPr>
          <w:rFonts w:ascii="Times New Roman" w:eastAsia="Calibri" w:hAnsi="Times New Roman" w:cs="Arial"/>
          <w:color w:val="00B050"/>
          <w:sz w:val="28"/>
          <w:szCs w:val="28"/>
        </w:rPr>
        <w:t xml:space="preserve"> </w:t>
      </w:r>
    </w:p>
    <w:p w14:paraId="57AFE03B" w14:textId="77777777" w:rsidR="008B42D0" w:rsidRPr="00F24986" w:rsidRDefault="00CC6421" w:rsidP="00CC6421">
      <w:pPr>
        <w:numPr>
          <w:ilvl w:val="0"/>
          <w:numId w:val="3"/>
        </w:numPr>
        <w:spacing w:before="120" w:after="0" w:line="276" w:lineRule="auto"/>
        <w:contextualSpacing/>
        <w:rPr>
          <w:rFonts w:ascii="Times New Roman" w:eastAsia="Calibri" w:hAnsi="Times New Roman" w:cs="Arial"/>
          <w:b/>
          <w:sz w:val="24"/>
          <w:szCs w:val="24"/>
        </w:rPr>
      </w:pPr>
      <w:r w:rsidRPr="0054192A">
        <w:rPr>
          <w:rFonts w:ascii="Times New Roman" w:eastAsia="Calibri" w:hAnsi="Times New Roman" w:cs="Arial"/>
          <w:b/>
          <w:sz w:val="24"/>
          <w:szCs w:val="24"/>
        </w:rPr>
        <w:t xml:space="preserve">Le Soleil est la principale source de lumière pour la Terre, </w:t>
      </w:r>
    </w:p>
    <w:p w14:paraId="113A1F23" w14:textId="77777777" w:rsidR="00F24986" w:rsidRPr="0054192A" w:rsidRDefault="00F24986" w:rsidP="00F24986">
      <w:pPr>
        <w:numPr>
          <w:ilvl w:val="0"/>
          <w:numId w:val="3"/>
        </w:numPr>
        <w:spacing w:before="120" w:after="0" w:line="276" w:lineRule="auto"/>
        <w:contextualSpacing/>
        <w:rPr>
          <w:rFonts w:ascii="Times New Roman" w:eastAsia="Calibri" w:hAnsi="Times New Roman" w:cs="Arial"/>
          <w:b/>
          <w:sz w:val="24"/>
          <w:szCs w:val="24"/>
        </w:rPr>
      </w:pPr>
      <w:r w:rsidRPr="0054192A">
        <w:rPr>
          <w:rFonts w:ascii="Times New Roman" w:eastAsia="Calibri" w:hAnsi="Times New Roman" w:cs="Arial"/>
          <w:b/>
          <w:sz w:val="24"/>
          <w:szCs w:val="24"/>
        </w:rPr>
        <w:t xml:space="preserve">En raison de la rotation de la Terre autour de lui-même, la nuit et le jour alternent, ce qui a amené l'homme à utiliser le clair de lune, la lumière </w:t>
      </w:r>
      <w:r w:rsidRPr="00F24986">
        <w:rPr>
          <w:rFonts w:ascii="Times New Roman" w:eastAsia="Calibri" w:hAnsi="Times New Roman" w:cs="Arial"/>
          <w:b/>
          <w:sz w:val="24"/>
          <w:szCs w:val="24"/>
        </w:rPr>
        <w:t xml:space="preserve">du feu, puis les </w:t>
      </w:r>
      <w:r w:rsidRPr="0054192A">
        <w:rPr>
          <w:rFonts w:ascii="Times New Roman" w:eastAsia="Calibri" w:hAnsi="Times New Roman" w:cs="Arial"/>
          <w:b/>
          <w:sz w:val="24"/>
          <w:szCs w:val="24"/>
        </w:rPr>
        <w:t>ampoule</w:t>
      </w:r>
      <w:r w:rsidRPr="00F24986">
        <w:rPr>
          <w:rFonts w:ascii="Times New Roman" w:eastAsia="Calibri" w:hAnsi="Times New Roman" w:cs="Arial"/>
          <w:b/>
          <w:sz w:val="24"/>
          <w:szCs w:val="24"/>
        </w:rPr>
        <w:t>s(lampes)</w:t>
      </w:r>
      <w:r w:rsidRPr="0054192A">
        <w:rPr>
          <w:rFonts w:ascii="Times New Roman" w:eastAsia="Calibri" w:hAnsi="Times New Roman" w:cs="Arial"/>
          <w:b/>
          <w:sz w:val="24"/>
          <w:szCs w:val="24"/>
        </w:rPr>
        <w:t>.</w:t>
      </w:r>
    </w:p>
    <w:p w14:paraId="7DC9442C" w14:textId="77777777" w:rsidR="009C5C5D" w:rsidRPr="009C5C5D" w:rsidRDefault="008B42D0" w:rsidP="009C5C5D">
      <w:pPr>
        <w:numPr>
          <w:ilvl w:val="0"/>
          <w:numId w:val="3"/>
        </w:numPr>
        <w:spacing w:before="120" w:after="0" w:line="276" w:lineRule="auto"/>
        <w:contextualSpacing/>
        <w:rPr>
          <w:rFonts w:ascii="Times New Roman" w:eastAsia="Calibri" w:hAnsi="Times New Roman" w:cs="Arial"/>
          <w:b/>
          <w:sz w:val="24"/>
          <w:szCs w:val="24"/>
        </w:rPr>
      </w:pPr>
      <w:r w:rsidRPr="00F24986">
        <w:rPr>
          <w:rFonts w:ascii="Times New Roman" w:eastAsia="Calibri" w:hAnsi="Times New Roman" w:cs="Arial"/>
          <w:b/>
          <w:sz w:val="24"/>
          <w:szCs w:val="24"/>
        </w:rPr>
        <w:t xml:space="preserve">La </w:t>
      </w:r>
      <w:r w:rsidRPr="0054192A">
        <w:rPr>
          <w:rFonts w:ascii="Times New Roman" w:eastAsia="Calibri" w:hAnsi="Times New Roman" w:cs="Arial"/>
          <w:b/>
          <w:sz w:val="24"/>
          <w:szCs w:val="24"/>
        </w:rPr>
        <w:t>lumière</w:t>
      </w:r>
      <w:r w:rsidR="00CC6421" w:rsidRPr="0054192A">
        <w:rPr>
          <w:rFonts w:ascii="Times New Roman" w:eastAsia="Calibri" w:hAnsi="Times New Roman" w:cs="Arial"/>
          <w:b/>
          <w:sz w:val="24"/>
          <w:szCs w:val="24"/>
        </w:rPr>
        <w:t xml:space="preserve"> est essentielle pour la vie </w:t>
      </w:r>
      <w:r w:rsidRPr="00F24986">
        <w:rPr>
          <w:rFonts w:ascii="Times New Roman" w:eastAsia="Calibri" w:hAnsi="Times New Roman" w:cs="Arial"/>
          <w:b/>
          <w:sz w:val="24"/>
          <w:szCs w:val="24"/>
        </w:rPr>
        <w:t>de l’homme, d</w:t>
      </w:r>
      <w:r w:rsidRPr="0054192A">
        <w:rPr>
          <w:rFonts w:ascii="Times New Roman" w:eastAsia="Calibri" w:hAnsi="Times New Roman" w:cs="Arial"/>
          <w:b/>
          <w:sz w:val="24"/>
          <w:szCs w:val="24"/>
        </w:rPr>
        <w:t xml:space="preserve">es </w:t>
      </w:r>
      <w:r w:rsidR="00F24986" w:rsidRPr="00F24986">
        <w:rPr>
          <w:rFonts w:ascii="Times New Roman" w:eastAsia="Calibri" w:hAnsi="Times New Roman" w:cs="Arial"/>
          <w:b/>
          <w:sz w:val="24"/>
          <w:szCs w:val="24"/>
        </w:rPr>
        <w:t>plantes(Photosynthèse</w:t>
      </w:r>
      <w:r w:rsidRPr="00F24986">
        <w:rPr>
          <w:rFonts w:ascii="Times New Roman" w:eastAsia="Calibri" w:hAnsi="Times New Roman" w:cs="Arial"/>
          <w:b/>
          <w:sz w:val="24"/>
          <w:szCs w:val="24"/>
        </w:rPr>
        <w:t>) et d</w:t>
      </w:r>
      <w:r w:rsidRPr="0054192A">
        <w:rPr>
          <w:rFonts w:ascii="Times New Roman" w:eastAsia="Calibri" w:hAnsi="Times New Roman" w:cs="Arial"/>
          <w:b/>
          <w:sz w:val="24"/>
          <w:szCs w:val="24"/>
        </w:rPr>
        <w:t>es animaux</w:t>
      </w:r>
      <w:r w:rsidRPr="00F24986">
        <w:rPr>
          <w:rFonts w:ascii="Times New Roman" w:eastAsia="Calibri" w:hAnsi="Times New Roman" w:cs="Arial"/>
          <w:b/>
          <w:sz w:val="24"/>
          <w:szCs w:val="24"/>
        </w:rPr>
        <w:t>.</w:t>
      </w:r>
    </w:p>
    <w:p w14:paraId="2D49509C" w14:textId="77777777" w:rsidR="008B42D0" w:rsidRPr="0054192A" w:rsidRDefault="0054192A" w:rsidP="008B42D0">
      <w:pPr>
        <w:numPr>
          <w:ilvl w:val="0"/>
          <w:numId w:val="3"/>
        </w:numPr>
        <w:spacing w:before="120" w:after="0" w:line="276" w:lineRule="auto"/>
        <w:contextualSpacing/>
        <w:rPr>
          <w:rFonts w:ascii="Times New Roman" w:eastAsia="Calibri" w:hAnsi="Times New Roman" w:cs="Arial"/>
          <w:b/>
          <w:sz w:val="24"/>
          <w:szCs w:val="24"/>
        </w:rPr>
      </w:pPr>
      <w:r w:rsidRPr="0054192A">
        <w:rPr>
          <w:rFonts w:ascii="Times New Roman" w:eastAsia="Calibri" w:hAnsi="Times New Roman" w:cs="Arial"/>
          <w:b/>
          <w:sz w:val="24"/>
          <w:szCs w:val="24"/>
        </w:rPr>
        <w:t xml:space="preserve"> </w:t>
      </w:r>
      <w:r w:rsidR="009C5C5D" w:rsidRPr="00F24986">
        <w:rPr>
          <w:rFonts w:ascii="Times New Roman" w:eastAsia="Calibri" w:hAnsi="Times New Roman" w:cs="Arial"/>
          <w:b/>
          <w:sz w:val="24"/>
          <w:szCs w:val="24"/>
        </w:rPr>
        <w:t>Elle</w:t>
      </w:r>
      <w:r w:rsidR="009C5C5D" w:rsidRPr="0054192A">
        <w:rPr>
          <w:rFonts w:ascii="Times New Roman" w:eastAsia="Calibri" w:hAnsi="Times New Roman" w:cs="Arial"/>
          <w:b/>
          <w:sz w:val="24"/>
          <w:szCs w:val="24"/>
        </w:rPr>
        <w:t xml:space="preserve"> est nécessaire </w:t>
      </w:r>
      <w:r w:rsidR="009C5C5D">
        <w:rPr>
          <w:rFonts w:ascii="Times New Roman" w:eastAsia="Calibri" w:hAnsi="Times New Roman" w:cs="Arial"/>
          <w:b/>
          <w:sz w:val="24"/>
          <w:szCs w:val="24"/>
        </w:rPr>
        <w:t>pour</w:t>
      </w:r>
      <w:r w:rsidR="009C5C5D" w:rsidRPr="0054192A">
        <w:rPr>
          <w:rFonts w:ascii="Times New Roman" w:eastAsia="Calibri" w:hAnsi="Times New Roman" w:cs="Arial"/>
          <w:b/>
          <w:sz w:val="24"/>
          <w:szCs w:val="24"/>
        </w:rPr>
        <w:t xml:space="preserve"> voir les objets</w:t>
      </w:r>
      <w:r w:rsidR="009C5C5D" w:rsidRPr="009C5C5D">
        <w:rPr>
          <w:rFonts w:ascii="Cambria" w:eastAsia="Times New Roman" w:hAnsi="Cambria" w:cs="Times New Roman"/>
          <w:b/>
          <w:bCs/>
          <w:i/>
          <w:iCs/>
          <w:sz w:val="32"/>
          <w:szCs w:val="32"/>
          <w:lang w:eastAsia="fr-FR"/>
        </w:rPr>
        <w:t xml:space="preserve"> </w:t>
      </w:r>
      <w:r w:rsidR="009C5C5D" w:rsidRPr="009C5C5D">
        <w:rPr>
          <w:rFonts w:ascii="Times New Roman" w:eastAsia="Calibri" w:hAnsi="Times New Roman" w:cs="Arial"/>
          <w:b/>
          <w:sz w:val="24"/>
          <w:szCs w:val="24"/>
        </w:rPr>
        <w:t xml:space="preserve">(Un objet n’est visible que s’il </w:t>
      </w:r>
      <w:r w:rsidR="009C5C5D">
        <w:rPr>
          <w:rFonts w:ascii="Times New Roman" w:eastAsia="Calibri" w:hAnsi="Times New Roman" w:cs="Arial"/>
          <w:b/>
          <w:sz w:val="24"/>
          <w:szCs w:val="24"/>
        </w:rPr>
        <w:t xml:space="preserve">est </w:t>
      </w:r>
      <w:r w:rsidR="00E857D5">
        <w:rPr>
          <w:rFonts w:ascii="Times New Roman" w:eastAsia="Calibri" w:hAnsi="Times New Roman" w:cs="Arial"/>
          <w:b/>
          <w:sz w:val="24"/>
          <w:szCs w:val="24"/>
        </w:rPr>
        <w:t>éclairé</w:t>
      </w:r>
      <w:r w:rsidR="009C5C5D">
        <w:rPr>
          <w:rFonts w:ascii="Times New Roman" w:eastAsia="Calibri" w:hAnsi="Times New Roman" w:cs="Arial"/>
          <w:b/>
          <w:sz w:val="24"/>
          <w:szCs w:val="24"/>
        </w:rPr>
        <w:t xml:space="preserve"> et </w:t>
      </w:r>
      <w:r w:rsidR="009C5C5D" w:rsidRPr="009C5C5D">
        <w:rPr>
          <w:rFonts w:ascii="Times New Roman" w:eastAsia="Calibri" w:hAnsi="Times New Roman" w:cs="Arial"/>
          <w:b/>
          <w:sz w:val="24"/>
          <w:szCs w:val="24"/>
        </w:rPr>
        <w:t>renvoie de la lumière a l’œil)</w:t>
      </w:r>
      <w:r w:rsidRPr="0054192A">
        <w:rPr>
          <w:rFonts w:ascii="Times New Roman" w:eastAsia="Calibri" w:hAnsi="Times New Roman" w:cs="Arial"/>
          <w:b/>
          <w:sz w:val="24"/>
          <w:szCs w:val="24"/>
        </w:rPr>
        <w:t>.</w:t>
      </w:r>
      <w:r w:rsidR="008B42D0" w:rsidRPr="00F24986">
        <w:rPr>
          <w:rFonts w:ascii="Times New Roman" w:eastAsia="Calibri" w:hAnsi="Times New Roman" w:cs="Arial"/>
          <w:b/>
          <w:sz w:val="24"/>
          <w:szCs w:val="24"/>
        </w:rPr>
        <w:t xml:space="preserve"> </w:t>
      </w:r>
    </w:p>
    <w:p w14:paraId="70A637A0" w14:textId="77777777" w:rsidR="0054192A" w:rsidRPr="0054192A" w:rsidRDefault="008B42D0" w:rsidP="00235B5B">
      <w:pPr>
        <w:numPr>
          <w:ilvl w:val="0"/>
          <w:numId w:val="4"/>
        </w:numPr>
        <w:spacing w:before="120" w:after="0" w:line="276" w:lineRule="auto"/>
        <w:contextualSpacing/>
        <w:rPr>
          <w:rFonts w:ascii="Times New Roman" w:eastAsia="Calibri" w:hAnsi="Times New Roman" w:cs="Arial"/>
          <w:b/>
          <w:sz w:val="24"/>
          <w:szCs w:val="24"/>
        </w:rPr>
      </w:pPr>
      <w:r w:rsidRPr="0054192A">
        <w:rPr>
          <w:rFonts w:ascii="Times New Roman" w:eastAsia="Calibri" w:hAnsi="Times New Roman" w:cs="Arial"/>
          <w:b/>
          <w:sz w:val="24"/>
          <w:szCs w:val="24"/>
        </w:rPr>
        <w:t xml:space="preserve">Contribue à la production d'électricité </w:t>
      </w:r>
      <w:r w:rsidRPr="00F24986">
        <w:rPr>
          <w:rFonts w:ascii="Times New Roman" w:eastAsia="Calibri" w:hAnsi="Times New Roman" w:cs="Arial"/>
          <w:b/>
          <w:sz w:val="24"/>
          <w:szCs w:val="24"/>
        </w:rPr>
        <w:t>et à l'apparition de phénomènes naturels tels que les ombres et les éclipses du soleil.</w:t>
      </w:r>
    </w:p>
    <w:p w14:paraId="33B0F5DA" w14:textId="77777777" w:rsidR="00F24986" w:rsidRDefault="00F24986" w:rsidP="00235B5B">
      <w:pPr>
        <w:pStyle w:val="NormalWeb"/>
        <w:numPr>
          <w:ilvl w:val="0"/>
          <w:numId w:val="15"/>
        </w:numPr>
        <w:spacing w:before="116" w:beforeAutospacing="0" w:after="0" w:afterAutospacing="0"/>
        <w:rPr>
          <w:rFonts w:asciiTheme="minorHAnsi" w:eastAsiaTheme="minorHAnsi" w:hAnsiTheme="minorHAnsi" w:cstheme="minorBidi"/>
          <w:b/>
          <w:bCs/>
          <w:color w:val="FF0000"/>
          <w:sz w:val="36"/>
          <w:szCs w:val="36"/>
          <w:rtl/>
          <w:lang w:eastAsia="en-US"/>
        </w:rPr>
      </w:pPr>
      <w:bookmarkStart w:id="0" w:name="_Hlk536650156"/>
      <w:r w:rsidRPr="005D6475">
        <w:rPr>
          <w:rFonts w:asciiTheme="minorHAnsi" w:eastAsiaTheme="minorHAnsi" w:hAnsiTheme="minorHAnsi" w:cstheme="minorBidi"/>
          <w:b/>
          <w:bCs/>
          <w:color w:val="FF0000"/>
          <w:sz w:val="36"/>
          <w:szCs w:val="36"/>
          <w:lang w:eastAsia="en-US"/>
        </w:rPr>
        <w:t xml:space="preserve">Les sources lumineuses </w:t>
      </w:r>
      <w:bookmarkEnd w:id="0"/>
      <w:r w:rsidRPr="005D6475">
        <w:rPr>
          <w:rFonts w:asciiTheme="minorHAnsi" w:eastAsiaTheme="minorHAnsi" w:hAnsiTheme="minorHAnsi" w:cstheme="minorBidi"/>
          <w:b/>
          <w:bCs/>
          <w:color w:val="FF0000"/>
          <w:sz w:val="36"/>
          <w:szCs w:val="36"/>
          <w:lang w:eastAsia="en-US"/>
        </w:rPr>
        <w:t>:</w:t>
      </w:r>
      <w:r w:rsidRPr="005D6475">
        <w:rPr>
          <w:rFonts w:asciiTheme="minorHAnsi" w:eastAsiaTheme="minorHAnsi" w:hAnsiTheme="minorHAnsi" w:cstheme="minorBidi"/>
          <w:b/>
          <w:bCs/>
          <w:color w:val="FF0000"/>
          <w:sz w:val="36"/>
          <w:szCs w:val="36"/>
          <w:rtl/>
          <w:lang w:eastAsia="en-US"/>
        </w:rPr>
        <w:t xml:space="preserve"> </w:t>
      </w:r>
    </w:p>
    <w:p w14:paraId="26D4886F" w14:textId="77777777" w:rsidR="005D6475" w:rsidRPr="0054192A" w:rsidRDefault="005D6475" w:rsidP="00497EE2">
      <w:pPr>
        <w:spacing w:before="120" w:after="0" w:line="276" w:lineRule="auto"/>
        <w:ind w:left="644"/>
        <w:contextualSpacing/>
        <w:rPr>
          <w:rFonts w:ascii="Times New Roman" w:eastAsia="Calibri" w:hAnsi="Times New Roman" w:cs="Arial"/>
          <w:b/>
          <w:sz w:val="24"/>
          <w:szCs w:val="24"/>
        </w:rPr>
      </w:pPr>
      <w:r w:rsidRPr="00F24986">
        <w:rPr>
          <w:rFonts w:ascii="Times New Roman" w:eastAsia="Calibri" w:hAnsi="Times New Roman" w:cs="Arial"/>
          <w:b/>
          <w:sz w:val="24"/>
          <w:szCs w:val="24"/>
        </w:rPr>
        <w:t>Les corps qui émettent</w:t>
      </w:r>
      <w:r>
        <w:rPr>
          <w:rFonts w:ascii="Times New Roman" w:eastAsia="Calibri" w:hAnsi="Times New Roman" w:cs="Arial"/>
          <w:b/>
          <w:sz w:val="24"/>
          <w:szCs w:val="24"/>
        </w:rPr>
        <w:t xml:space="preserve"> </w:t>
      </w:r>
      <w:r w:rsidRPr="00F24986">
        <w:rPr>
          <w:rFonts w:ascii="Times New Roman" w:eastAsia="Calibri" w:hAnsi="Times New Roman" w:cs="Arial"/>
          <w:b/>
          <w:sz w:val="24"/>
          <w:szCs w:val="24"/>
        </w:rPr>
        <w:t>de la lumière s’</w:t>
      </w:r>
      <w:r w:rsidR="00E857D5" w:rsidRPr="00F24986">
        <w:rPr>
          <w:rFonts w:ascii="Times New Roman" w:eastAsia="Calibri" w:hAnsi="Times New Roman" w:cs="Arial"/>
          <w:b/>
          <w:sz w:val="24"/>
          <w:szCs w:val="24"/>
        </w:rPr>
        <w:t>appellent</w:t>
      </w:r>
      <w:r w:rsidR="00E857D5">
        <w:rPr>
          <w:rFonts w:ascii="Times New Roman" w:eastAsia="Calibri" w:hAnsi="Times New Roman" w:cs="Arial"/>
          <w:b/>
          <w:bCs/>
          <w:sz w:val="24"/>
          <w:szCs w:val="24"/>
        </w:rPr>
        <w:t xml:space="preserve"> sources lumineuses,</w:t>
      </w:r>
      <w:r w:rsidR="00497EE2">
        <w:rPr>
          <w:rFonts w:ascii="Times New Roman" w:eastAsia="Calibri" w:hAnsi="Times New Roman" w:cs="Arial"/>
          <w:b/>
          <w:bCs/>
          <w:sz w:val="24"/>
          <w:szCs w:val="24"/>
        </w:rPr>
        <w:t xml:space="preserve"> soit</w:t>
      </w:r>
      <w:r w:rsidR="00497EE2" w:rsidRPr="00497EE2">
        <w:rPr>
          <w:rFonts w:ascii="Cambria" w:eastAsia="Times New Roman" w:hAnsi="Cambria" w:cs="Times New Roman"/>
          <w:b/>
          <w:bCs/>
          <w:i/>
          <w:iCs/>
          <w:color w:val="FF0000"/>
          <w:sz w:val="28"/>
          <w:szCs w:val="28"/>
          <w:lang w:eastAsia="fr-FR"/>
        </w:rPr>
        <w:t xml:space="preserve"> </w:t>
      </w:r>
      <w:r w:rsidR="00497EE2" w:rsidRPr="00497EE2">
        <w:rPr>
          <w:rFonts w:ascii="Times New Roman" w:eastAsia="Calibri" w:hAnsi="Times New Roman" w:cs="Arial"/>
          <w:b/>
          <w:bCs/>
          <w:i/>
          <w:iCs/>
          <w:sz w:val="24"/>
          <w:szCs w:val="24"/>
        </w:rPr>
        <w:t>naturels</w:t>
      </w:r>
      <w:r w:rsidR="00497EE2">
        <w:rPr>
          <w:rFonts w:ascii="Times New Roman" w:eastAsia="Calibri" w:hAnsi="Times New Roman" w:cs="Arial"/>
          <w:b/>
          <w:bCs/>
          <w:i/>
          <w:iCs/>
          <w:sz w:val="24"/>
          <w:szCs w:val="24"/>
        </w:rPr>
        <w:t xml:space="preserve"> ou </w:t>
      </w:r>
      <w:r w:rsidR="00E857D5" w:rsidRPr="00497EE2">
        <w:rPr>
          <w:rFonts w:ascii="Times New Roman" w:eastAsia="Calibri" w:hAnsi="Times New Roman" w:cs="Arial"/>
          <w:b/>
          <w:bCs/>
          <w:i/>
          <w:iCs/>
          <w:sz w:val="24"/>
          <w:szCs w:val="24"/>
        </w:rPr>
        <w:t>artificielle</w:t>
      </w:r>
      <w:r w:rsidR="00E857D5">
        <w:rPr>
          <w:rFonts w:ascii="Times New Roman" w:eastAsia="Calibri" w:hAnsi="Times New Roman" w:cs="Arial"/>
          <w:b/>
          <w:bCs/>
          <w:i/>
          <w:iCs/>
          <w:sz w:val="24"/>
          <w:szCs w:val="24"/>
        </w:rPr>
        <w:t>s.</w:t>
      </w:r>
      <w:r>
        <w:rPr>
          <w:rFonts w:eastAsia="+mn-ea"/>
          <w:b/>
          <w:bCs/>
          <w:color w:val="000000"/>
          <w:kern w:val="24"/>
          <w:sz w:val="72"/>
          <w:szCs w:val="72"/>
        </w:rPr>
        <w:t xml:space="preserve">  </w:t>
      </w:r>
    </w:p>
    <w:p w14:paraId="4282D4CE" w14:textId="77777777" w:rsidR="005D6475" w:rsidRPr="00E857D5" w:rsidRDefault="009C5C5D" w:rsidP="00E857D5">
      <w:pPr>
        <w:pStyle w:val="Paragraphedeliste"/>
        <w:numPr>
          <w:ilvl w:val="0"/>
          <w:numId w:val="16"/>
        </w:numPr>
        <w:spacing w:after="0" w:line="276" w:lineRule="auto"/>
        <w:rPr>
          <w:rFonts w:ascii="Times New Roman" w:eastAsia="Calibri" w:hAnsi="Times New Roman" w:cs="Arial"/>
          <w:color w:val="00B050"/>
          <w:sz w:val="28"/>
          <w:szCs w:val="28"/>
        </w:rPr>
      </w:pPr>
      <w:r w:rsidRPr="00E857D5">
        <w:rPr>
          <w:rFonts w:ascii="Times New Roman" w:eastAsia="Calibri" w:hAnsi="Times New Roman" w:cs="Arial"/>
          <w:b/>
          <w:bCs/>
          <w:color w:val="00B050"/>
          <w:sz w:val="28"/>
          <w:szCs w:val="28"/>
        </w:rPr>
        <w:t>Source</w:t>
      </w:r>
      <w:r w:rsidR="005D6475" w:rsidRPr="00E857D5">
        <w:rPr>
          <w:rFonts w:ascii="Times New Roman" w:eastAsia="Calibri" w:hAnsi="Times New Roman" w:cs="Arial"/>
          <w:b/>
          <w:bCs/>
          <w:color w:val="00B050"/>
          <w:sz w:val="28"/>
          <w:szCs w:val="28"/>
        </w:rPr>
        <w:t xml:space="preserve"> primaire de lumière :</w:t>
      </w:r>
      <w:r w:rsidR="005D6475" w:rsidRPr="00E857D5">
        <w:rPr>
          <w:rFonts w:ascii="Times New Roman" w:eastAsia="Calibri" w:hAnsi="Times New Roman" w:cs="Arial"/>
          <w:color w:val="00B050"/>
          <w:sz w:val="28"/>
          <w:szCs w:val="28"/>
        </w:rPr>
        <w:t xml:space="preserve"> </w:t>
      </w:r>
      <w:r w:rsidR="005D6475" w:rsidRPr="00E857D5">
        <w:rPr>
          <w:rFonts w:ascii="Times New Roman" w:eastAsia="Calibri" w:hAnsi="Times New Roman" w:cs="Arial"/>
          <w:b/>
          <w:sz w:val="24"/>
          <w:szCs w:val="24"/>
        </w:rPr>
        <w:t xml:space="preserve">Ce sont des corps qui produisent la lumière qu'ils émettent. </w:t>
      </w:r>
      <w:r w:rsidR="00E857D5" w:rsidRPr="00E857D5">
        <w:rPr>
          <w:rFonts w:ascii="Times New Roman" w:eastAsia="Calibri" w:hAnsi="Times New Roman" w:cs="Arial"/>
          <w:b/>
          <w:sz w:val="24"/>
          <w:szCs w:val="24"/>
        </w:rPr>
        <w:t>Comme</w:t>
      </w:r>
      <w:r w:rsidR="005D6475" w:rsidRPr="00E857D5">
        <w:rPr>
          <w:rFonts w:ascii="Times New Roman" w:eastAsia="Calibri" w:hAnsi="Times New Roman" w:cs="Arial"/>
          <w:b/>
          <w:sz w:val="24"/>
          <w:szCs w:val="24"/>
        </w:rPr>
        <w:t xml:space="preserve"> le Soleil, la flamme d’une bougie, une source </w:t>
      </w:r>
      <w:r w:rsidR="004F4818" w:rsidRPr="00E857D5">
        <w:rPr>
          <w:rFonts w:ascii="Times New Roman" w:eastAsia="Calibri" w:hAnsi="Times New Roman" w:cs="Arial"/>
          <w:b/>
          <w:sz w:val="24"/>
          <w:szCs w:val="24"/>
        </w:rPr>
        <w:t>laser</w:t>
      </w:r>
      <w:r w:rsidR="004F4818" w:rsidRPr="00E857D5">
        <w:rPr>
          <w:rFonts w:ascii="Times New Roman" w:eastAsia="Calibri" w:hAnsi="Times New Roman" w:cs="Arial" w:hint="cs"/>
          <w:b/>
          <w:sz w:val="24"/>
          <w:szCs w:val="24"/>
          <w:rtl/>
          <w:lang w:bidi="ar-MA"/>
        </w:rPr>
        <w:t xml:space="preserve">, </w:t>
      </w:r>
      <w:r w:rsidR="004F4818" w:rsidRPr="00E857D5">
        <w:rPr>
          <w:rFonts w:ascii="Times New Roman" w:eastAsia="Calibri" w:hAnsi="Times New Roman" w:cs="Arial"/>
          <w:b/>
          <w:sz w:val="24"/>
          <w:szCs w:val="24"/>
        </w:rPr>
        <w:t>étoiles</w:t>
      </w:r>
      <w:r w:rsidR="005D6475" w:rsidRPr="00E857D5">
        <w:rPr>
          <w:rFonts w:ascii="Times New Roman" w:eastAsia="Calibri" w:hAnsi="Times New Roman" w:cs="Arial"/>
          <w:b/>
          <w:sz w:val="24"/>
          <w:szCs w:val="24"/>
        </w:rPr>
        <w:t>, lampes ………..</w:t>
      </w:r>
    </w:p>
    <w:p w14:paraId="302AAB71" w14:textId="77777777" w:rsidR="005D6475" w:rsidRPr="005D6475" w:rsidRDefault="009C5C5D" w:rsidP="00E857D5">
      <w:pPr>
        <w:pStyle w:val="Paragraphedeliste"/>
        <w:numPr>
          <w:ilvl w:val="0"/>
          <w:numId w:val="16"/>
        </w:numPr>
        <w:spacing w:after="0" w:line="276" w:lineRule="auto"/>
        <w:rPr>
          <w:rFonts w:ascii="Times New Roman" w:eastAsia="Calibri" w:hAnsi="Times New Roman" w:cs="Arial"/>
          <w:color w:val="00B050"/>
          <w:sz w:val="28"/>
          <w:szCs w:val="28"/>
        </w:rPr>
      </w:pPr>
      <w:r w:rsidRPr="005D6475">
        <w:rPr>
          <w:rFonts w:ascii="Times New Roman" w:eastAsia="Calibri" w:hAnsi="Times New Roman" w:cs="Arial"/>
          <w:b/>
          <w:bCs/>
          <w:color w:val="00B050"/>
          <w:sz w:val="28"/>
          <w:szCs w:val="28"/>
        </w:rPr>
        <w:t>S</w:t>
      </w:r>
      <w:r w:rsidR="005D6475" w:rsidRPr="005D6475">
        <w:rPr>
          <w:rFonts w:ascii="Times New Roman" w:eastAsia="Calibri" w:hAnsi="Times New Roman" w:cs="Arial"/>
          <w:b/>
          <w:bCs/>
          <w:color w:val="00B050"/>
          <w:sz w:val="28"/>
          <w:szCs w:val="28"/>
        </w:rPr>
        <w:t>ource secondaire de la lumière :</w:t>
      </w:r>
      <w:r w:rsidR="00497EE2">
        <w:rPr>
          <w:rFonts w:ascii="Times New Roman" w:eastAsia="Calibri" w:hAnsi="Times New Roman" w:cs="Arial"/>
          <w:b/>
          <w:bCs/>
          <w:color w:val="00B050"/>
          <w:sz w:val="28"/>
          <w:szCs w:val="28"/>
        </w:rPr>
        <w:t xml:space="preserve"> </w:t>
      </w:r>
      <w:r w:rsidR="005D6475" w:rsidRPr="005D6475">
        <w:rPr>
          <w:rFonts w:ascii="Times New Roman" w:eastAsia="Calibri" w:hAnsi="Times New Roman" w:cs="Arial"/>
          <w:b/>
          <w:sz w:val="24"/>
          <w:szCs w:val="24"/>
        </w:rPr>
        <w:t xml:space="preserve">Ce sont des corps qui ne produisent pas de lumière mais ils renvoient (diffusent) une partie de la lumière qu’ils reçoivent </w:t>
      </w:r>
      <w:r w:rsidR="00497EE2">
        <w:rPr>
          <w:rFonts w:ascii="Times New Roman" w:eastAsia="Calibri" w:hAnsi="Times New Roman" w:cs="Arial"/>
          <w:b/>
          <w:sz w:val="24"/>
          <w:szCs w:val="24"/>
        </w:rPr>
        <w:t>Comme la lune,</w:t>
      </w:r>
      <w:r w:rsidR="005D6475" w:rsidRPr="005D6475">
        <w:rPr>
          <w:rFonts w:ascii="Times New Roman" w:eastAsia="Calibri" w:hAnsi="Times New Roman" w:cs="Arial"/>
          <w:b/>
          <w:sz w:val="24"/>
          <w:szCs w:val="24"/>
        </w:rPr>
        <w:t xml:space="preserve"> les planètes</w:t>
      </w:r>
      <w:r w:rsidR="00497EE2">
        <w:rPr>
          <w:rFonts w:ascii="Times New Roman" w:eastAsia="Calibri" w:hAnsi="Times New Roman" w:cs="Arial"/>
          <w:b/>
          <w:sz w:val="24"/>
          <w:szCs w:val="24"/>
        </w:rPr>
        <w:t>,</w:t>
      </w:r>
      <w:r w:rsidR="005D6475" w:rsidRPr="005D6475">
        <w:rPr>
          <w:rFonts w:ascii="Times New Roman" w:eastAsia="Calibri" w:hAnsi="Times New Roman" w:cs="Arial"/>
          <w:b/>
          <w:sz w:val="24"/>
          <w:szCs w:val="24"/>
        </w:rPr>
        <w:t xml:space="preserve"> en fait tous les objets (et les personnes) qui nous entourent.</w:t>
      </w:r>
      <w:r w:rsidR="005D6475" w:rsidRPr="005D6475">
        <w:rPr>
          <w:rFonts w:ascii="Times New Roman" w:eastAsia="Calibri" w:hAnsi="Times New Roman" w:cs="Arial"/>
          <w:b/>
          <w:bCs/>
          <w:color w:val="00B050"/>
          <w:sz w:val="28"/>
          <w:szCs w:val="28"/>
        </w:rPr>
        <w:t xml:space="preserve"> </w:t>
      </w:r>
    </w:p>
    <w:p w14:paraId="6FFFE843" w14:textId="77777777" w:rsidR="005D6475" w:rsidRPr="005D6475" w:rsidRDefault="005D6475" w:rsidP="00235B5B">
      <w:pPr>
        <w:pStyle w:val="NormalWeb"/>
        <w:numPr>
          <w:ilvl w:val="0"/>
          <w:numId w:val="15"/>
        </w:numPr>
        <w:spacing w:before="116" w:beforeAutospacing="0" w:after="0" w:afterAutospacing="0"/>
        <w:rPr>
          <w:rFonts w:asciiTheme="minorHAnsi" w:eastAsiaTheme="minorHAnsi" w:hAnsiTheme="minorHAnsi" w:cstheme="minorBidi"/>
          <w:b/>
          <w:bCs/>
          <w:color w:val="FF0000"/>
          <w:sz w:val="36"/>
          <w:szCs w:val="36"/>
          <w:lang w:eastAsia="en-US"/>
        </w:rPr>
      </w:pPr>
      <w:bookmarkStart w:id="1" w:name="_Hlk536650180"/>
      <w:r w:rsidRPr="005D6475">
        <w:rPr>
          <w:rFonts w:asciiTheme="minorHAnsi" w:eastAsiaTheme="minorHAnsi" w:hAnsiTheme="minorHAnsi" w:cstheme="minorBidi"/>
          <w:b/>
          <w:bCs/>
          <w:color w:val="FF0000"/>
          <w:sz w:val="36"/>
          <w:szCs w:val="36"/>
          <w:lang w:eastAsia="en-US"/>
        </w:rPr>
        <w:t xml:space="preserve">les récepteurs </w:t>
      </w:r>
      <w:bookmarkEnd w:id="1"/>
      <w:r w:rsidRPr="005D6475">
        <w:rPr>
          <w:rFonts w:asciiTheme="minorHAnsi" w:eastAsiaTheme="minorHAnsi" w:hAnsiTheme="minorHAnsi" w:cstheme="minorBidi"/>
          <w:b/>
          <w:bCs/>
          <w:color w:val="FF0000"/>
          <w:sz w:val="36"/>
          <w:szCs w:val="36"/>
          <w:lang w:eastAsia="en-US"/>
        </w:rPr>
        <w:t>lumineux :</w:t>
      </w:r>
    </w:p>
    <w:p w14:paraId="477E46DA" w14:textId="77777777" w:rsidR="001654E6" w:rsidRPr="001654E6" w:rsidRDefault="001654E6" w:rsidP="001654E6">
      <w:pPr>
        <w:spacing w:after="0" w:line="240" w:lineRule="auto"/>
        <w:rPr>
          <w:rFonts w:ascii="Times New Roman" w:eastAsia="Calibri" w:hAnsi="Times New Roman" w:cs="Arial"/>
          <w:b/>
          <w:sz w:val="24"/>
          <w:szCs w:val="24"/>
        </w:rPr>
      </w:pPr>
      <w:r w:rsidRPr="001654E6">
        <w:rPr>
          <w:rFonts w:ascii="Times New Roman" w:eastAsia="Calibri" w:hAnsi="Times New Roman" w:cs="Arial"/>
          <w:b/>
          <w:sz w:val="24"/>
          <w:szCs w:val="24"/>
        </w:rPr>
        <w:t xml:space="preserve">  On appelle récepteur de lumière, tout objet ou dispositif sensible à la lumière</w:t>
      </w:r>
      <w:r w:rsidR="00497EE2">
        <w:rPr>
          <w:rFonts w:ascii="Times New Roman" w:eastAsia="Calibri" w:hAnsi="Times New Roman" w:cs="Arial"/>
          <w:b/>
          <w:sz w:val="24"/>
          <w:szCs w:val="24"/>
        </w:rPr>
        <w:t xml:space="preserve">, </w:t>
      </w:r>
      <w:r w:rsidR="00497EE2" w:rsidRPr="00497EE2">
        <w:rPr>
          <w:rFonts w:ascii="Times New Roman" w:eastAsia="Calibri" w:hAnsi="Times New Roman" w:cs="Arial"/>
          <w:b/>
          <w:bCs/>
          <w:sz w:val="24"/>
          <w:szCs w:val="24"/>
        </w:rPr>
        <w:t>et subit des transformations d</w:t>
      </w:r>
      <w:r w:rsidR="00497EE2">
        <w:rPr>
          <w:rFonts w:ascii="Times New Roman" w:eastAsia="Calibri" w:hAnsi="Times New Roman" w:cs="Arial"/>
          <w:b/>
          <w:bCs/>
          <w:sz w:val="24"/>
          <w:szCs w:val="24"/>
        </w:rPr>
        <w:t>e forme, de taille ou de nature</w:t>
      </w:r>
      <w:r w:rsidRPr="001654E6">
        <w:rPr>
          <w:rFonts w:ascii="Times New Roman" w:eastAsia="Calibri" w:hAnsi="Times New Roman" w:cs="Arial"/>
          <w:b/>
          <w:sz w:val="24"/>
          <w:szCs w:val="24"/>
        </w:rPr>
        <w:t xml:space="preserve">. </w:t>
      </w:r>
    </w:p>
    <w:p w14:paraId="5271046B" w14:textId="77777777" w:rsidR="005D6475" w:rsidRPr="00497EE2" w:rsidRDefault="005370CC" w:rsidP="00497EE2">
      <w:pPr>
        <w:pStyle w:val="Paragraphedeliste"/>
        <w:numPr>
          <w:ilvl w:val="0"/>
          <w:numId w:val="14"/>
        </w:numPr>
        <w:spacing w:after="0" w:line="240" w:lineRule="auto"/>
        <w:rPr>
          <w:rFonts w:ascii="Cambria" w:eastAsia="Times New Roman" w:hAnsi="Cambria" w:cs="Times New Roman"/>
          <w:i/>
          <w:iCs/>
          <w:color w:val="000000"/>
          <w:sz w:val="32"/>
          <w:szCs w:val="32"/>
          <w:lang w:eastAsia="fr-FR"/>
        </w:rPr>
      </w:pPr>
      <w:r>
        <w:rPr>
          <w:rFonts w:ascii="Cambria" w:eastAsia="Times New Roman" w:hAnsi="Cambria" w:cs="Times New Roman"/>
          <w:b/>
          <w:bCs/>
          <w:i/>
          <w:iCs/>
          <w:noProof/>
          <w:color w:val="000000"/>
          <w:sz w:val="32"/>
          <w:szCs w:val="32"/>
          <w:lang w:eastAsia="fr-FR"/>
        </w:rPr>
        <w:drawing>
          <wp:anchor distT="0" distB="0" distL="114300" distR="114300" simplePos="0" relativeHeight="251660288" behindDoc="0" locked="0" layoutInCell="1" allowOverlap="1" wp14:anchorId="76E43BF1" wp14:editId="2CDC7BD2">
            <wp:simplePos x="0" y="0"/>
            <wp:positionH relativeFrom="column">
              <wp:posOffset>152400</wp:posOffset>
            </wp:positionH>
            <wp:positionV relativeFrom="paragraph">
              <wp:posOffset>240030</wp:posOffset>
            </wp:positionV>
            <wp:extent cx="3419475" cy="1171575"/>
            <wp:effectExtent l="0" t="0" r="9525" b="9525"/>
            <wp:wrapSquare wrapText="bothSides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9475" cy="1171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654E6" w:rsidRPr="001654E6">
        <w:rPr>
          <w:rFonts w:ascii="Cambria" w:eastAsia="Times New Roman" w:hAnsi="Cambria" w:cs="Times New Roman"/>
          <w:b/>
          <w:bCs/>
          <w:i/>
          <w:iCs/>
          <w:color w:val="000000"/>
          <w:sz w:val="32"/>
          <w:szCs w:val="32"/>
          <w:lang w:eastAsia="fr-FR"/>
        </w:rPr>
        <w:t>Récepteurs photoélectriques</w:t>
      </w:r>
    </w:p>
    <w:p w14:paraId="54C353F0" w14:textId="77777777" w:rsidR="00497EE2" w:rsidRDefault="007D2217" w:rsidP="005D6475">
      <w:pPr>
        <w:rPr>
          <w:rFonts w:ascii="Calibri" w:eastAsia="Calibri" w:hAnsi="Calibri" w:cs="Arial"/>
          <w:b/>
          <w:bCs/>
          <w:bdr w:val="none" w:sz="0" w:space="0" w:color="auto" w:frame="1"/>
        </w:rPr>
      </w:pPr>
      <w:r w:rsidRPr="007D2217">
        <w:rPr>
          <w:rFonts w:ascii="Calibri" w:eastAsia="Calibri" w:hAnsi="Calibri" w:cs="Arial"/>
          <w:b/>
          <w:bCs/>
          <w:bdr w:val="none" w:sz="0" w:space="0" w:color="auto" w:frame="1"/>
        </w:rPr>
        <w:t>la lampe brille,</w:t>
      </w:r>
      <w:r w:rsidRPr="00497EE2">
        <w:rPr>
          <w:rFonts w:ascii="Calibri" w:eastAsia="Calibri" w:hAnsi="Calibri" w:cs="Arial"/>
          <w:b/>
          <w:bCs/>
          <w:bdr w:val="none" w:sz="0" w:space="0" w:color="auto" w:frame="1"/>
        </w:rPr>
        <w:t xml:space="preserve"> le courant électrique </w:t>
      </w:r>
      <w:proofErr w:type="gramStart"/>
      <w:r w:rsidRPr="00497EE2">
        <w:rPr>
          <w:rFonts w:ascii="Calibri" w:eastAsia="Calibri" w:hAnsi="Calibri" w:cs="Arial"/>
          <w:b/>
          <w:bCs/>
          <w:bdr w:val="none" w:sz="0" w:space="0" w:color="auto" w:frame="1"/>
        </w:rPr>
        <w:t xml:space="preserve">circule </w:t>
      </w:r>
      <w:r w:rsidR="00497EE2">
        <w:rPr>
          <w:rFonts w:ascii="Calibri" w:eastAsia="Calibri" w:hAnsi="Calibri" w:cs="Arial"/>
          <w:b/>
          <w:bCs/>
          <w:bdr w:val="none" w:sz="0" w:space="0" w:color="auto" w:frame="1"/>
        </w:rPr>
        <w:t>,</w:t>
      </w:r>
      <w:proofErr w:type="gramEnd"/>
      <w:r w:rsidR="00497EE2">
        <w:rPr>
          <w:rFonts w:ascii="Calibri" w:eastAsia="Calibri" w:hAnsi="Calibri" w:cs="Arial"/>
          <w:b/>
          <w:bCs/>
          <w:bdr w:val="none" w:sz="0" w:space="0" w:color="auto" w:frame="1"/>
        </w:rPr>
        <w:t xml:space="preserve"> </w:t>
      </w:r>
      <w:r w:rsidRPr="00497EE2">
        <w:rPr>
          <w:rFonts w:ascii="Calibri" w:eastAsia="Calibri" w:hAnsi="Calibri" w:cs="Arial"/>
          <w:b/>
          <w:bCs/>
          <w:bdr w:val="none" w:sz="0" w:space="0" w:color="auto" w:frame="1"/>
        </w:rPr>
        <w:t>La cellule photoélectrique produit un courant électrique lorsqu'elle est exposée à des rayons lumineux.</w:t>
      </w:r>
    </w:p>
    <w:p w14:paraId="6477FA92" w14:textId="77777777" w:rsidR="00497EE2" w:rsidRDefault="007D2217" w:rsidP="007D2217">
      <w:r w:rsidRPr="00497EE2">
        <w:rPr>
          <w:rFonts w:ascii="Calibri" w:eastAsia="Calibri" w:hAnsi="Calibri" w:cs="Arial"/>
          <w:b/>
          <w:bCs/>
          <w:bdr w:val="none" w:sz="0" w:space="0" w:color="auto" w:frame="1"/>
        </w:rPr>
        <w:t xml:space="preserve"> </w:t>
      </w:r>
      <w:bookmarkStart w:id="2" w:name="_Hlk536650812"/>
      <w:r w:rsidRPr="00497EE2">
        <w:rPr>
          <w:rFonts w:ascii="Calibri" w:eastAsia="Calibri" w:hAnsi="Calibri" w:cs="Arial"/>
          <w:b/>
          <w:bCs/>
          <w:bdr w:val="none" w:sz="0" w:space="0" w:color="auto" w:frame="1"/>
        </w:rPr>
        <w:t>Elle est donc considérée comme</w:t>
      </w:r>
      <w:r w:rsidRPr="007D2217">
        <w:rPr>
          <w:rFonts w:ascii="Times New Roman" w:eastAsia="Calibri" w:hAnsi="Times New Roman" w:cs="Times New Roman"/>
          <w:b/>
          <w:bCs/>
          <w:color w:val="FF0000"/>
          <w:bdr w:val="none" w:sz="0" w:space="0" w:color="auto" w:frame="1"/>
        </w:rPr>
        <w:t xml:space="preserve"> un récepteur optique</w:t>
      </w:r>
      <w:bookmarkEnd w:id="2"/>
    </w:p>
    <w:p w14:paraId="69D4B1D1" w14:textId="77777777" w:rsidR="005370CC" w:rsidRDefault="005370CC" w:rsidP="007D2217">
      <w:pPr>
        <w:rPr>
          <w:b/>
          <w:bCs/>
        </w:rPr>
      </w:pPr>
    </w:p>
    <w:p w14:paraId="1FB685A8" w14:textId="77777777" w:rsidR="007D2217" w:rsidRPr="007D2217" w:rsidRDefault="007D2217" w:rsidP="007D2217">
      <w:proofErr w:type="gramStart"/>
      <w:r w:rsidRPr="007D2217">
        <w:rPr>
          <w:b/>
          <w:bCs/>
        </w:rPr>
        <w:t>remarque</w:t>
      </w:r>
      <w:proofErr w:type="gramEnd"/>
      <w:r w:rsidRPr="007D2217">
        <w:rPr>
          <w:b/>
          <w:bCs/>
        </w:rPr>
        <w:t xml:space="preserve"> :</w:t>
      </w:r>
    </w:p>
    <w:p w14:paraId="383232A2" w14:textId="77777777" w:rsidR="009C5C5D" w:rsidRPr="009C5C5D" w:rsidRDefault="007D2217" w:rsidP="001654E6">
      <w:pPr>
        <w:rPr>
          <w:b/>
          <w:bCs/>
        </w:rPr>
      </w:pPr>
      <w:r>
        <w:rPr>
          <w:b/>
          <w:bCs/>
        </w:rPr>
        <w:t xml:space="preserve">Les </w:t>
      </w:r>
      <w:r w:rsidRPr="007D2217">
        <w:rPr>
          <w:b/>
          <w:bCs/>
        </w:rPr>
        <w:t>panneaux solaires constitués de plu</w:t>
      </w:r>
      <w:r>
        <w:rPr>
          <w:b/>
          <w:bCs/>
        </w:rPr>
        <w:t xml:space="preserve">sieurs cellules photovoltaïques </w:t>
      </w:r>
      <w:r w:rsidR="000F1760">
        <w:rPr>
          <w:b/>
          <w:bCs/>
        </w:rPr>
        <w:t>monter</w:t>
      </w:r>
      <w:r>
        <w:rPr>
          <w:b/>
          <w:bCs/>
        </w:rPr>
        <w:t xml:space="preserve"> en </w:t>
      </w:r>
      <w:r w:rsidR="000F1760">
        <w:rPr>
          <w:b/>
          <w:bCs/>
        </w:rPr>
        <w:t>série</w:t>
      </w:r>
    </w:p>
    <w:p w14:paraId="78CD37F5" w14:textId="77777777" w:rsidR="009C5C5D" w:rsidRPr="001654E6" w:rsidRDefault="004F4818" w:rsidP="001654E6">
      <w:pPr>
        <w:pStyle w:val="Paragraphedeliste"/>
        <w:numPr>
          <w:ilvl w:val="0"/>
          <w:numId w:val="13"/>
        </w:numPr>
        <w:spacing w:after="0" w:line="240" w:lineRule="auto"/>
        <w:rPr>
          <w:rFonts w:ascii="Cambria" w:eastAsia="Times New Roman" w:hAnsi="Cambria" w:cs="Times New Roman"/>
          <w:i/>
          <w:iCs/>
          <w:color w:val="000000"/>
          <w:sz w:val="32"/>
          <w:szCs w:val="32"/>
          <w:lang w:eastAsia="fr-FR"/>
        </w:rPr>
      </w:pPr>
      <w:r>
        <w:rPr>
          <w:rFonts w:ascii="Cambria" w:eastAsia="Times New Roman" w:hAnsi="Cambria" w:cs="Times New Roman"/>
          <w:i/>
          <w:iCs/>
          <w:noProof/>
          <w:color w:val="000000"/>
          <w:sz w:val="32"/>
          <w:szCs w:val="32"/>
          <w:lang w:eastAsia="fr-FR"/>
        </w:rPr>
        <w:drawing>
          <wp:anchor distT="0" distB="0" distL="114300" distR="114300" simplePos="0" relativeHeight="251661312" behindDoc="0" locked="0" layoutInCell="1" allowOverlap="1" wp14:anchorId="2186F717" wp14:editId="51C1F1FD">
            <wp:simplePos x="0" y="0"/>
            <wp:positionH relativeFrom="column">
              <wp:posOffset>148590</wp:posOffset>
            </wp:positionH>
            <wp:positionV relativeFrom="paragraph">
              <wp:posOffset>241935</wp:posOffset>
            </wp:positionV>
            <wp:extent cx="5162550" cy="1828800"/>
            <wp:effectExtent l="0" t="0" r="0" b="0"/>
            <wp:wrapSquare wrapText="bothSides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255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C5C5D" w:rsidRPr="001654E6">
        <w:rPr>
          <w:rFonts w:ascii="Cambria" w:eastAsia="Times New Roman" w:hAnsi="Cambria" w:cs="Times New Roman"/>
          <w:b/>
          <w:bCs/>
          <w:i/>
          <w:iCs/>
          <w:color w:val="000000"/>
          <w:sz w:val="32"/>
          <w:szCs w:val="32"/>
          <w:lang w:eastAsia="fr-FR"/>
        </w:rPr>
        <w:t>Récepteurs photochimiques</w:t>
      </w:r>
      <w:r w:rsidR="009C5C5D" w:rsidRPr="001654E6">
        <w:rPr>
          <w:rFonts w:ascii="Cambria" w:eastAsia="Times New Roman" w:hAnsi="Cambria" w:cs="Times New Roman"/>
          <w:i/>
          <w:iCs/>
          <w:color w:val="000000"/>
          <w:sz w:val="32"/>
          <w:szCs w:val="32"/>
          <w:lang w:eastAsia="fr-FR"/>
        </w:rPr>
        <w:t xml:space="preserve">: </w:t>
      </w:r>
    </w:p>
    <w:p w14:paraId="73E89A4D" w14:textId="77777777" w:rsidR="005370CC" w:rsidRPr="005370CC" w:rsidRDefault="009C5C5D" w:rsidP="009C5C5D">
      <w:pPr>
        <w:spacing w:after="0" w:line="240" w:lineRule="auto"/>
        <w:ind w:left="720"/>
        <w:contextualSpacing/>
        <w:rPr>
          <w:b/>
          <w:bCs/>
        </w:rPr>
      </w:pPr>
      <w:r w:rsidRPr="009C5C5D">
        <w:rPr>
          <w:rFonts w:ascii="Cambria" w:eastAsia="Times New Roman" w:hAnsi="Cambria" w:cs="Times New Roman"/>
          <w:i/>
          <w:iCs/>
          <w:color w:val="000000"/>
          <w:sz w:val="32"/>
          <w:szCs w:val="32"/>
          <w:lang w:eastAsia="fr-FR"/>
        </w:rPr>
        <w:t xml:space="preserve"> </w:t>
      </w:r>
      <w:proofErr w:type="gramStart"/>
      <w:r w:rsidR="001654E6" w:rsidRPr="005370CC">
        <w:rPr>
          <w:b/>
          <w:bCs/>
        </w:rPr>
        <w:t>chlorure</w:t>
      </w:r>
      <w:proofErr w:type="gramEnd"/>
      <w:r w:rsidR="001654E6" w:rsidRPr="005370CC">
        <w:rPr>
          <w:b/>
          <w:bCs/>
        </w:rPr>
        <w:t xml:space="preserve"> d’argent est une substance chimique qui réagit sous l’effet de la lumière </w:t>
      </w:r>
    </w:p>
    <w:p w14:paraId="3D74762E" w14:textId="77777777" w:rsidR="009C5C5D" w:rsidRPr="005370CC" w:rsidRDefault="005370CC" w:rsidP="009C5C5D">
      <w:pPr>
        <w:spacing w:after="0" w:line="240" w:lineRule="auto"/>
        <w:ind w:left="720"/>
        <w:contextualSpacing/>
        <w:rPr>
          <w:b/>
          <w:bCs/>
          <w:color w:val="FF0000"/>
        </w:rPr>
      </w:pPr>
      <w:r w:rsidRPr="005370CC">
        <w:rPr>
          <w:b/>
          <w:bCs/>
        </w:rPr>
        <w:t>Elle est donc considérée comme</w:t>
      </w:r>
      <w:r w:rsidRPr="005370CC">
        <w:rPr>
          <w:b/>
          <w:bCs/>
          <w:color w:val="FF0000"/>
        </w:rPr>
        <w:t xml:space="preserve"> un récepteur optique</w:t>
      </w:r>
    </w:p>
    <w:p w14:paraId="37E6A671" w14:textId="77777777" w:rsidR="001654E6" w:rsidRDefault="001654E6" w:rsidP="001654E6">
      <w:pPr>
        <w:spacing w:after="0" w:line="240" w:lineRule="auto"/>
        <w:contextualSpacing/>
        <w:rPr>
          <w:rFonts w:ascii="Cambria" w:eastAsia="Times New Roman" w:hAnsi="Cambria" w:cs="Times New Roman"/>
          <w:b/>
          <w:bCs/>
          <w:i/>
          <w:iCs/>
          <w:color w:val="000000"/>
          <w:sz w:val="32"/>
          <w:szCs w:val="32"/>
          <w:lang w:eastAsia="fr-FR"/>
        </w:rPr>
      </w:pPr>
    </w:p>
    <w:p w14:paraId="268C0DD3" w14:textId="77777777" w:rsidR="001654E6" w:rsidRDefault="001654E6" w:rsidP="001654E6">
      <w:pPr>
        <w:spacing w:after="0" w:line="240" w:lineRule="auto"/>
        <w:contextualSpacing/>
        <w:rPr>
          <w:rFonts w:ascii="Cambria" w:eastAsia="Times New Roman" w:hAnsi="Cambria" w:cs="Times New Roman"/>
          <w:i/>
          <w:iCs/>
          <w:color w:val="000000"/>
          <w:sz w:val="32"/>
          <w:szCs w:val="32"/>
          <w:lang w:eastAsia="fr-FR"/>
        </w:rPr>
      </w:pPr>
    </w:p>
    <w:p w14:paraId="65FB2A25" w14:textId="77777777" w:rsidR="005370CC" w:rsidRPr="001654E6" w:rsidRDefault="005370CC" w:rsidP="001654E6">
      <w:pPr>
        <w:spacing w:after="0" w:line="240" w:lineRule="auto"/>
        <w:contextualSpacing/>
        <w:rPr>
          <w:rFonts w:ascii="Cambria" w:eastAsia="Times New Roman" w:hAnsi="Cambria" w:cs="Times New Roman"/>
          <w:i/>
          <w:iCs/>
          <w:color w:val="000000"/>
          <w:sz w:val="32"/>
          <w:szCs w:val="32"/>
          <w:lang w:eastAsia="fr-FR"/>
        </w:rPr>
      </w:pPr>
    </w:p>
    <w:p w14:paraId="6F8CCD1E" w14:textId="77777777" w:rsidR="00235B5B" w:rsidRDefault="009C5C5D" w:rsidP="001654E6">
      <w:pPr>
        <w:pStyle w:val="Paragraphedeliste"/>
        <w:numPr>
          <w:ilvl w:val="0"/>
          <w:numId w:val="13"/>
        </w:numPr>
        <w:spacing w:after="0" w:line="240" w:lineRule="auto"/>
        <w:rPr>
          <w:b/>
          <w:bCs/>
        </w:rPr>
      </w:pPr>
      <w:r w:rsidRPr="001654E6">
        <w:rPr>
          <w:rFonts w:ascii="Cambria" w:eastAsia="Times New Roman" w:hAnsi="Cambria" w:cs="Times New Roman"/>
          <w:b/>
          <w:bCs/>
          <w:i/>
          <w:iCs/>
          <w:color w:val="000000"/>
          <w:sz w:val="32"/>
          <w:szCs w:val="32"/>
          <w:lang w:eastAsia="fr-FR"/>
        </w:rPr>
        <w:t xml:space="preserve">Récepteurs </w:t>
      </w:r>
      <w:r w:rsidR="00235B5B">
        <w:rPr>
          <w:rFonts w:ascii="Cambria" w:eastAsia="Times New Roman" w:hAnsi="Cambria" w:cs="Times New Roman"/>
          <w:b/>
          <w:bCs/>
          <w:i/>
          <w:iCs/>
          <w:color w:val="000000"/>
          <w:sz w:val="32"/>
          <w:szCs w:val="32"/>
          <w:lang w:eastAsia="fr-FR"/>
        </w:rPr>
        <w:t>biologiques</w:t>
      </w:r>
      <w:r w:rsidRPr="001654E6">
        <w:rPr>
          <w:b/>
          <w:bCs/>
        </w:rPr>
        <w:t>:</w:t>
      </w:r>
    </w:p>
    <w:p w14:paraId="07A5E586" w14:textId="77777777" w:rsidR="003D492A" w:rsidRDefault="00235B5B" w:rsidP="00235B5B">
      <w:pPr>
        <w:spacing w:after="0" w:line="240" w:lineRule="auto"/>
        <w:rPr>
          <w:b/>
          <w:bCs/>
        </w:rPr>
      </w:pPr>
      <w:r w:rsidRPr="00235B5B">
        <w:rPr>
          <w:b/>
          <w:bCs/>
        </w:rPr>
        <w:t xml:space="preserve"> (</w:t>
      </w:r>
      <w:proofErr w:type="gramStart"/>
      <w:r w:rsidRPr="00235B5B">
        <w:rPr>
          <w:b/>
          <w:bCs/>
        </w:rPr>
        <w:t>l’œil</w:t>
      </w:r>
      <w:proofErr w:type="gramEnd"/>
      <w:r w:rsidRPr="00235B5B">
        <w:rPr>
          <w:b/>
          <w:bCs/>
        </w:rPr>
        <w:t>)</w:t>
      </w:r>
      <w:r>
        <w:rPr>
          <w:b/>
          <w:bCs/>
        </w:rPr>
        <w:t xml:space="preserve"> : </w:t>
      </w:r>
      <w:r w:rsidR="00497EE2" w:rsidRPr="00235B5B">
        <w:rPr>
          <w:b/>
          <w:bCs/>
        </w:rPr>
        <w:t>la rétine est excitée par la</w:t>
      </w:r>
      <w:r w:rsidR="009C5C5D" w:rsidRPr="00235B5B">
        <w:rPr>
          <w:b/>
          <w:bCs/>
        </w:rPr>
        <w:t xml:space="preserve"> </w:t>
      </w:r>
      <w:r w:rsidR="00497EE2" w:rsidRPr="00235B5B">
        <w:rPr>
          <w:b/>
          <w:bCs/>
        </w:rPr>
        <w:t>lumière provenant des objets qui</w:t>
      </w:r>
      <w:r w:rsidR="009C5C5D" w:rsidRPr="00235B5B">
        <w:rPr>
          <w:b/>
          <w:bCs/>
        </w:rPr>
        <w:t xml:space="preserve"> pénètre dans l’œil.</w:t>
      </w:r>
    </w:p>
    <w:p w14:paraId="0262EF45" w14:textId="77777777" w:rsidR="00235B5B" w:rsidRPr="00235B5B" w:rsidRDefault="00235B5B" w:rsidP="00235B5B">
      <w:pPr>
        <w:spacing w:after="0" w:line="240" w:lineRule="auto"/>
        <w:contextualSpacing/>
        <w:rPr>
          <w:rFonts w:ascii="Times New Roman" w:eastAsia="+mn-ea" w:hAnsi="Times New Roman" w:cs="Times New Roman"/>
          <w:b/>
          <w:bCs/>
          <w:color w:val="000000"/>
          <w:kern w:val="24"/>
          <w:sz w:val="24"/>
          <w:szCs w:val="24"/>
          <w:lang w:val="en-US" w:eastAsia="fr-FR"/>
        </w:rPr>
      </w:pPr>
      <w:r w:rsidRPr="00235B5B">
        <w:rPr>
          <w:rFonts w:ascii="Times New Roman" w:eastAsia="+mn-ea" w:hAnsi="Times New Roman" w:cs="Times New Roman"/>
          <w:b/>
          <w:bCs/>
          <w:color w:val="000000"/>
          <w:kern w:val="24"/>
          <w:sz w:val="24"/>
          <w:szCs w:val="24"/>
          <w:lang w:val="en-US" w:eastAsia="fr-FR"/>
        </w:rPr>
        <w:t xml:space="preserve"> La </w:t>
      </w:r>
      <w:proofErr w:type="spellStart"/>
      <w:proofErr w:type="gramStart"/>
      <w:r w:rsidRPr="00235B5B">
        <w:rPr>
          <w:rFonts w:ascii="Times New Roman" w:eastAsia="+mn-ea" w:hAnsi="Times New Roman" w:cs="Times New Roman"/>
          <w:b/>
          <w:bCs/>
          <w:color w:val="000000"/>
          <w:kern w:val="24"/>
          <w:sz w:val="24"/>
          <w:szCs w:val="24"/>
          <w:lang w:val="en-US" w:eastAsia="fr-FR"/>
        </w:rPr>
        <w:t>peau</w:t>
      </w:r>
      <w:proofErr w:type="spellEnd"/>
      <w:r w:rsidRPr="00235B5B">
        <w:rPr>
          <w:rFonts w:ascii="Times New Roman" w:eastAsia="+mn-ea" w:hAnsi="Times New Roman" w:cs="Times New Roman"/>
          <w:b/>
          <w:bCs/>
          <w:color w:val="000000"/>
          <w:kern w:val="24"/>
          <w:sz w:val="24"/>
          <w:szCs w:val="24"/>
          <w:lang w:val="en-US" w:eastAsia="fr-FR"/>
        </w:rPr>
        <w:t xml:space="preserve"> :</w:t>
      </w:r>
      <w:proofErr w:type="gramEnd"/>
      <w:r w:rsidRPr="00235B5B">
        <w:rPr>
          <w:rFonts w:ascii="Times New Roman" w:eastAsia="+mn-ea" w:hAnsi="Times New Roman" w:cs="Times New Roman"/>
          <w:b/>
          <w:bCs/>
          <w:color w:val="000000"/>
          <w:kern w:val="24"/>
          <w:sz w:val="24"/>
          <w:szCs w:val="24"/>
          <w:lang w:val="en-US" w:eastAsia="fr-FR"/>
        </w:rPr>
        <w:t xml:space="preserve"> </w:t>
      </w:r>
      <w:proofErr w:type="spellStart"/>
      <w:r w:rsidRPr="00235B5B">
        <w:rPr>
          <w:rFonts w:ascii="Times New Roman" w:eastAsia="+mn-ea" w:hAnsi="Times New Roman" w:cs="Times New Roman"/>
          <w:b/>
          <w:bCs/>
          <w:color w:val="000000"/>
          <w:kern w:val="24"/>
          <w:sz w:val="24"/>
          <w:szCs w:val="24"/>
          <w:lang w:val="en-US" w:eastAsia="fr-FR"/>
        </w:rPr>
        <w:t>exposée</w:t>
      </w:r>
      <w:proofErr w:type="spellEnd"/>
      <w:r w:rsidRPr="00235B5B">
        <w:rPr>
          <w:rFonts w:ascii="Times New Roman" w:eastAsia="+mn-ea" w:hAnsi="Times New Roman" w:cs="Times New Roman"/>
          <w:b/>
          <w:bCs/>
          <w:color w:val="000000"/>
          <w:kern w:val="24"/>
          <w:sz w:val="24"/>
          <w:szCs w:val="24"/>
          <w:lang w:val="en-US" w:eastAsia="fr-FR"/>
        </w:rPr>
        <w:t xml:space="preserve"> aux </w:t>
      </w:r>
      <w:proofErr w:type="spellStart"/>
      <w:r w:rsidRPr="00235B5B">
        <w:rPr>
          <w:rFonts w:ascii="Times New Roman" w:eastAsia="+mn-ea" w:hAnsi="Times New Roman" w:cs="Times New Roman"/>
          <w:b/>
          <w:bCs/>
          <w:color w:val="000000"/>
          <w:kern w:val="24"/>
          <w:sz w:val="24"/>
          <w:szCs w:val="24"/>
          <w:lang w:val="en-US" w:eastAsia="fr-FR"/>
        </w:rPr>
        <w:t>rayons</w:t>
      </w:r>
      <w:proofErr w:type="spellEnd"/>
      <w:r w:rsidRPr="00235B5B">
        <w:rPr>
          <w:rFonts w:ascii="Times New Roman" w:eastAsia="+mn-ea" w:hAnsi="Times New Roman" w:cs="Times New Roman"/>
          <w:b/>
          <w:bCs/>
          <w:color w:val="000000"/>
          <w:kern w:val="24"/>
          <w:sz w:val="24"/>
          <w:szCs w:val="24"/>
          <w:lang w:val="en-US" w:eastAsia="fr-FR"/>
        </w:rPr>
        <w:t xml:space="preserve"> </w:t>
      </w:r>
      <w:proofErr w:type="spellStart"/>
      <w:r w:rsidRPr="00235B5B">
        <w:rPr>
          <w:rFonts w:ascii="Times New Roman" w:eastAsia="+mn-ea" w:hAnsi="Times New Roman" w:cs="Times New Roman"/>
          <w:b/>
          <w:bCs/>
          <w:color w:val="000000"/>
          <w:kern w:val="24"/>
          <w:sz w:val="24"/>
          <w:szCs w:val="24"/>
          <w:lang w:val="en-US" w:eastAsia="fr-FR"/>
        </w:rPr>
        <w:t>solaires</w:t>
      </w:r>
      <w:proofErr w:type="spellEnd"/>
      <w:r w:rsidRPr="00235B5B">
        <w:rPr>
          <w:rFonts w:ascii="Times New Roman" w:eastAsia="+mn-ea" w:hAnsi="Times New Roman" w:cs="Times New Roman"/>
          <w:b/>
          <w:bCs/>
          <w:color w:val="000000"/>
          <w:kern w:val="24"/>
          <w:sz w:val="24"/>
          <w:szCs w:val="24"/>
          <w:lang w:val="en-US" w:eastAsia="fr-FR"/>
        </w:rPr>
        <w:t xml:space="preserve"> </w:t>
      </w:r>
      <w:proofErr w:type="spellStart"/>
      <w:r w:rsidRPr="00235B5B">
        <w:rPr>
          <w:rFonts w:ascii="Times New Roman" w:eastAsia="+mn-ea" w:hAnsi="Times New Roman" w:cs="Times New Roman"/>
          <w:b/>
          <w:bCs/>
          <w:color w:val="000000"/>
          <w:kern w:val="24"/>
          <w:sz w:val="24"/>
          <w:szCs w:val="24"/>
          <w:lang w:val="en-US" w:eastAsia="fr-FR"/>
        </w:rPr>
        <w:t>fabrique</w:t>
      </w:r>
      <w:proofErr w:type="spellEnd"/>
      <w:r w:rsidRPr="00235B5B">
        <w:rPr>
          <w:rFonts w:ascii="Times New Roman" w:eastAsia="+mn-ea" w:hAnsi="Times New Roman" w:cs="Times New Roman"/>
          <w:b/>
          <w:bCs/>
          <w:color w:val="000000"/>
          <w:kern w:val="24"/>
          <w:sz w:val="24"/>
          <w:szCs w:val="24"/>
          <w:lang w:val="en-US" w:eastAsia="fr-FR"/>
        </w:rPr>
        <w:t xml:space="preserve"> de la </w:t>
      </w:r>
      <w:proofErr w:type="spellStart"/>
      <w:r w:rsidRPr="00235B5B">
        <w:rPr>
          <w:rFonts w:ascii="Times New Roman" w:eastAsia="+mn-ea" w:hAnsi="Times New Roman" w:cs="Times New Roman"/>
          <w:b/>
          <w:bCs/>
          <w:color w:val="000000"/>
          <w:kern w:val="24"/>
          <w:sz w:val="24"/>
          <w:szCs w:val="24"/>
          <w:lang w:val="en-US" w:eastAsia="fr-FR"/>
        </w:rPr>
        <w:t>vitamine</w:t>
      </w:r>
      <w:proofErr w:type="spellEnd"/>
      <w:r w:rsidRPr="00235B5B">
        <w:rPr>
          <w:rFonts w:ascii="Times New Roman" w:eastAsia="+mn-ea" w:hAnsi="Times New Roman" w:cs="Times New Roman"/>
          <w:b/>
          <w:bCs/>
          <w:color w:val="000000"/>
          <w:kern w:val="24"/>
          <w:sz w:val="24"/>
          <w:szCs w:val="24"/>
          <w:lang w:val="en-US" w:eastAsia="fr-FR"/>
        </w:rPr>
        <w:t xml:space="preserve"> D</w:t>
      </w:r>
    </w:p>
    <w:p w14:paraId="2881D647" w14:textId="77777777" w:rsidR="003D492A" w:rsidRPr="004F4818" w:rsidRDefault="00F7685A" w:rsidP="004F4818">
      <w:pPr>
        <w:spacing w:after="0" w:line="240" w:lineRule="auto"/>
        <w:contextualSpacing/>
        <w:rPr>
          <w:rFonts w:ascii="Times New Roman" w:eastAsia="+mn-ea" w:hAnsi="Times New Roman" w:cs="Times New Roman"/>
          <w:b/>
          <w:bCs/>
          <w:color w:val="000000"/>
          <w:kern w:val="24"/>
          <w:sz w:val="24"/>
          <w:szCs w:val="24"/>
          <w:lang w:val="en-US" w:eastAsia="fr-FR"/>
        </w:rPr>
      </w:pPr>
      <w:r>
        <w:rPr>
          <w:b/>
          <w:bCs/>
          <w:noProof/>
          <w:color w:val="FF0000"/>
          <w:sz w:val="36"/>
          <w:szCs w:val="36"/>
          <w:lang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327ED63" wp14:editId="7A43DC8F">
                <wp:simplePos x="0" y="0"/>
                <wp:positionH relativeFrom="column">
                  <wp:posOffset>4981575</wp:posOffset>
                </wp:positionH>
                <wp:positionV relativeFrom="paragraph">
                  <wp:posOffset>167640</wp:posOffset>
                </wp:positionV>
                <wp:extent cx="2457450" cy="304800"/>
                <wp:effectExtent l="0" t="0" r="0" b="0"/>
                <wp:wrapNone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57450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CEB71B7" w14:textId="0064EB17" w:rsidR="00F7685A" w:rsidRPr="00F7685A" w:rsidRDefault="002702E1" w:rsidP="00F7685A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bookmarkStart w:id="3" w:name="_GoBack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u w:val="single"/>
                              </w:rPr>
                              <w:t>www.coursfacile.com</w:t>
                            </w:r>
                            <w:bookmarkEnd w:id="3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2" o:spid="_x0000_s1027" type="#_x0000_t202" style="position:absolute;margin-left:392.25pt;margin-top:13.2pt;width:193.5pt;height:24pt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" filled="f" stroked="f" strokeweight=".5pt">
                <v:textbox>
                  <w:txbxContent>
                    <w:p w14:paraId="1CEB71B7" w14:textId="0064EB17" w:rsidR="00F7685A" w:rsidRPr="00F7685A" w:rsidRDefault="002702E1" w:rsidP="00F7685A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bookmarkStart w:id="4" w:name="_GoBack"/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sz w:val="28"/>
                          <w:szCs w:val="28"/>
                          <w:u w:val="single"/>
                        </w:rPr>
                        <w:t>www.coursfacile.com</w:t>
                      </w:r>
                      <w:bookmarkEnd w:id="4"/>
                    </w:p>
                  </w:txbxContent>
                </v:textbox>
              </v:shape>
            </w:pict>
          </mc:Fallback>
        </mc:AlternateContent>
      </w:r>
      <w:r w:rsidR="00235B5B" w:rsidRPr="00235B5B">
        <w:rPr>
          <w:rFonts w:ascii="Times New Roman" w:eastAsia="+mn-ea" w:hAnsi="Times New Roman" w:cs="Times New Roman"/>
          <w:b/>
          <w:bCs/>
          <w:color w:val="000000"/>
          <w:kern w:val="24"/>
          <w:sz w:val="24"/>
          <w:szCs w:val="24"/>
          <w:lang w:val="en-US" w:eastAsia="fr-FR"/>
        </w:rPr>
        <w:t xml:space="preserve">Les </w:t>
      </w:r>
      <w:proofErr w:type="spellStart"/>
      <w:r w:rsidR="00235B5B" w:rsidRPr="00235B5B">
        <w:rPr>
          <w:rFonts w:ascii="Times New Roman" w:eastAsia="+mn-ea" w:hAnsi="Times New Roman" w:cs="Times New Roman"/>
          <w:b/>
          <w:bCs/>
          <w:color w:val="000000"/>
          <w:kern w:val="24"/>
          <w:sz w:val="24"/>
          <w:szCs w:val="24"/>
          <w:lang w:val="en-US" w:eastAsia="fr-FR"/>
        </w:rPr>
        <w:t>plantes</w:t>
      </w:r>
      <w:proofErr w:type="spellEnd"/>
      <w:r w:rsidR="00235B5B" w:rsidRPr="00235B5B">
        <w:rPr>
          <w:rFonts w:ascii="Times New Roman" w:eastAsia="+mn-ea" w:hAnsi="Times New Roman" w:cs="Times New Roman"/>
          <w:b/>
          <w:bCs/>
          <w:color w:val="000000"/>
          <w:kern w:val="24"/>
          <w:sz w:val="24"/>
          <w:szCs w:val="24"/>
          <w:lang w:val="en-US" w:eastAsia="fr-FR"/>
        </w:rPr>
        <w:t xml:space="preserve"> </w:t>
      </w:r>
      <w:proofErr w:type="spellStart"/>
      <w:proofErr w:type="gramStart"/>
      <w:r w:rsidR="00235B5B" w:rsidRPr="00235B5B">
        <w:rPr>
          <w:rFonts w:ascii="Times New Roman" w:eastAsia="+mn-ea" w:hAnsi="Times New Roman" w:cs="Times New Roman"/>
          <w:b/>
          <w:bCs/>
          <w:color w:val="000000"/>
          <w:kern w:val="24"/>
          <w:sz w:val="24"/>
          <w:szCs w:val="24"/>
          <w:lang w:val="en-US" w:eastAsia="fr-FR"/>
        </w:rPr>
        <w:t>vertes</w:t>
      </w:r>
      <w:proofErr w:type="spellEnd"/>
      <w:r w:rsidR="00235B5B" w:rsidRPr="00235B5B">
        <w:rPr>
          <w:rFonts w:ascii="Times New Roman" w:eastAsia="+mn-ea" w:hAnsi="Times New Roman" w:cs="Times New Roman"/>
          <w:b/>
          <w:bCs/>
          <w:color w:val="000000"/>
          <w:kern w:val="24"/>
          <w:sz w:val="24"/>
          <w:szCs w:val="24"/>
          <w:lang w:val="en-US" w:eastAsia="fr-FR"/>
        </w:rPr>
        <w:t xml:space="preserve"> :</w:t>
      </w:r>
      <w:proofErr w:type="gramEnd"/>
      <w:r w:rsidR="00235B5B" w:rsidRPr="00235B5B">
        <w:rPr>
          <w:rFonts w:ascii="Times New Roman" w:eastAsia="+mn-ea" w:hAnsi="Times New Roman" w:cs="Times New Roman"/>
          <w:b/>
          <w:bCs/>
          <w:color w:val="000000"/>
          <w:kern w:val="24"/>
          <w:sz w:val="24"/>
          <w:szCs w:val="24"/>
          <w:lang w:val="en-US" w:eastAsia="fr-FR"/>
        </w:rPr>
        <w:t xml:space="preserve"> </w:t>
      </w:r>
      <w:proofErr w:type="spellStart"/>
      <w:r w:rsidR="00235B5B" w:rsidRPr="00235B5B">
        <w:rPr>
          <w:rFonts w:ascii="Times New Roman" w:eastAsia="+mn-ea" w:hAnsi="Times New Roman" w:cs="Times New Roman"/>
          <w:b/>
          <w:bCs/>
          <w:color w:val="000000"/>
          <w:kern w:val="24"/>
          <w:sz w:val="24"/>
          <w:szCs w:val="24"/>
          <w:lang w:val="en-US" w:eastAsia="fr-FR"/>
        </w:rPr>
        <w:t>il</w:t>
      </w:r>
      <w:proofErr w:type="spellEnd"/>
      <w:r w:rsidR="00235B5B" w:rsidRPr="00235B5B">
        <w:rPr>
          <w:rFonts w:ascii="Times New Roman" w:eastAsia="+mn-ea" w:hAnsi="Times New Roman" w:cs="Times New Roman"/>
          <w:b/>
          <w:bCs/>
          <w:color w:val="000000"/>
          <w:kern w:val="24"/>
          <w:sz w:val="24"/>
          <w:szCs w:val="24"/>
          <w:lang w:val="en-US" w:eastAsia="fr-FR"/>
        </w:rPr>
        <w:t xml:space="preserve"> se </w:t>
      </w:r>
      <w:proofErr w:type="spellStart"/>
      <w:r w:rsidR="00235B5B" w:rsidRPr="00235B5B">
        <w:rPr>
          <w:rFonts w:ascii="Times New Roman" w:eastAsia="+mn-ea" w:hAnsi="Times New Roman" w:cs="Times New Roman"/>
          <w:b/>
          <w:bCs/>
          <w:color w:val="000000"/>
          <w:kern w:val="24"/>
          <w:sz w:val="24"/>
          <w:szCs w:val="24"/>
          <w:lang w:val="en-US" w:eastAsia="fr-FR"/>
        </w:rPr>
        <w:t>produit</w:t>
      </w:r>
      <w:proofErr w:type="spellEnd"/>
      <w:r w:rsidR="00235B5B" w:rsidRPr="00235B5B">
        <w:rPr>
          <w:rFonts w:ascii="Times New Roman" w:eastAsia="+mn-ea" w:hAnsi="Times New Roman" w:cs="Times New Roman"/>
          <w:b/>
          <w:bCs/>
          <w:color w:val="000000"/>
          <w:kern w:val="24"/>
          <w:sz w:val="24"/>
          <w:szCs w:val="24"/>
          <w:lang w:val="en-US" w:eastAsia="fr-FR"/>
        </w:rPr>
        <w:t xml:space="preserve"> </w:t>
      </w:r>
      <w:proofErr w:type="spellStart"/>
      <w:r w:rsidR="00235B5B" w:rsidRPr="00235B5B">
        <w:rPr>
          <w:rFonts w:ascii="Times New Roman" w:eastAsia="+mn-ea" w:hAnsi="Times New Roman" w:cs="Times New Roman"/>
          <w:b/>
          <w:bCs/>
          <w:color w:val="000000"/>
          <w:kern w:val="24"/>
          <w:sz w:val="24"/>
          <w:szCs w:val="24"/>
          <w:lang w:val="en-US" w:eastAsia="fr-FR"/>
        </w:rPr>
        <w:t>une</w:t>
      </w:r>
      <w:proofErr w:type="spellEnd"/>
      <w:r w:rsidR="00235B5B" w:rsidRPr="00235B5B">
        <w:rPr>
          <w:rFonts w:ascii="Times New Roman" w:eastAsia="+mn-ea" w:hAnsi="Times New Roman" w:cs="Times New Roman"/>
          <w:b/>
          <w:bCs/>
          <w:color w:val="000000"/>
          <w:kern w:val="24"/>
          <w:sz w:val="24"/>
          <w:szCs w:val="24"/>
          <w:lang w:val="en-US" w:eastAsia="fr-FR"/>
        </w:rPr>
        <w:t xml:space="preserve"> </w:t>
      </w:r>
      <w:proofErr w:type="spellStart"/>
      <w:r w:rsidR="00235B5B" w:rsidRPr="00235B5B">
        <w:rPr>
          <w:rFonts w:ascii="Times New Roman" w:eastAsia="+mn-ea" w:hAnsi="Times New Roman" w:cs="Times New Roman"/>
          <w:b/>
          <w:bCs/>
          <w:color w:val="000000"/>
          <w:kern w:val="24"/>
          <w:sz w:val="24"/>
          <w:szCs w:val="24"/>
          <w:lang w:val="en-US" w:eastAsia="fr-FR"/>
        </w:rPr>
        <w:t>réaction</w:t>
      </w:r>
      <w:proofErr w:type="spellEnd"/>
      <w:r w:rsidR="00235B5B" w:rsidRPr="00235B5B">
        <w:rPr>
          <w:rFonts w:ascii="Times New Roman" w:eastAsia="+mn-ea" w:hAnsi="Times New Roman" w:cs="Times New Roman"/>
          <w:b/>
          <w:bCs/>
          <w:color w:val="000000"/>
          <w:kern w:val="24"/>
          <w:sz w:val="24"/>
          <w:szCs w:val="24"/>
          <w:lang w:val="en-US" w:eastAsia="fr-FR"/>
        </w:rPr>
        <w:t xml:space="preserve"> de </w:t>
      </w:r>
      <w:proofErr w:type="spellStart"/>
      <w:r w:rsidR="00235B5B" w:rsidRPr="00235B5B">
        <w:rPr>
          <w:rFonts w:ascii="Times New Roman" w:eastAsia="+mn-ea" w:hAnsi="Times New Roman" w:cs="Times New Roman"/>
          <w:b/>
          <w:bCs/>
          <w:color w:val="000000"/>
          <w:kern w:val="24"/>
          <w:sz w:val="24"/>
          <w:szCs w:val="24"/>
          <w:lang w:val="en-US" w:eastAsia="fr-FR"/>
        </w:rPr>
        <w:t>photosynthèse</w:t>
      </w:r>
      <w:proofErr w:type="spellEnd"/>
      <w:r w:rsidR="00235B5B">
        <w:rPr>
          <w:rFonts w:ascii="Times New Roman" w:eastAsia="+mn-ea" w:hAnsi="Times New Roman" w:cs="Times New Roman"/>
          <w:b/>
          <w:bCs/>
          <w:color w:val="000000"/>
          <w:kern w:val="24"/>
          <w:sz w:val="24"/>
          <w:szCs w:val="24"/>
          <w:lang w:val="en-US" w:eastAsia="fr-FR"/>
        </w:rPr>
        <w:t xml:space="preserve"> </w:t>
      </w:r>
      <w:proofErr w:type="spellStart"/>
      <w:r w:rsidR="00235B5B">
        <w:rPr>
          <w:rFonts w:ascii="Times New Roman" w:eastAsia="+mn-ea" w:hAnsi="Times New Roman" w:cs="Times New Roman"/>
          <w:b/>
          <w:bCs/>
          <w:color w:val="000000"/>
          <w:kern w:val="24"/>
          <w:sz w:val="24"/>
          <w:szCs w:val="24"/>
          <w:lang w:val="en-US" w:eastAsia="fr-FR"/>
        </w:rPr>
        <w:t>lorsque</w:t>
      </w:r>
      <w:proofErr w:type="spellEnd"/>
      <w:r w:rsidR="00235B5B">
        <w:rPr>
          <w:rFonts w:ascii="Times New Roman" w:eastAsia="+mn-ea" w:hAnsi="Times New Roman" w:cs="Times New Roman"/>
          <w:b/>
          <w:bCs/>
          <w:color w:val="000000"/>
          <w:kern w:val="24"/>
          <w:sz w:val="24"/>
          <w:szCs w:val="24"/>
          <w:lang w:val="en-US" w:eastAsia="fr-FR"/>
        </w:rPr>
        <w:t xml:space="preserve"> les </w:t>
      </w:r>
      <w:proofErr w:type="spellStart"/>
      <w:r w:rsidR="00235B5B">
        <w:rPr>
          <w:rFonts w:ascii="Times New Roman" w:eastAsia="+mn-ea" w:hAnsi="Times New Roman" w:cs="Times New Roman"/>
          <w:b/>
          <w:bCs/>
          <w:color w:val="000000"/>
          <w:kern w:val="24"/>
          <w:sz w:val="24"/>
          <w:szCs w:val="24"/>
          <w:lang w:val="en-US" w:eastAsia="fr-FR"/>
        </w:rPr>
        <w:t>feuilles</w:t>
      </w:r>
      <w:proofErr w:type="spellEnd"/>
      <w:r w:rsidR="00235B5B">
        <w:rPr>
          <w:rFonts w:ascii="Times New Roman" w:eastAsia="+mn-ea" w:hAnsi="Times New Roman" w:cs="Times New Roman"/>
          <w:b/>
          <w:bCs/>
          <w:color w:val="000000"/>
          <w:kern w:val="24"/>
          <w:sz w:val="24"/>
          <w:szCs w:val="24"/>
          <w:lang w:val="en-US" w:eastAsia="fr-FR"/>
        </w:rPr>
        <w:t xml:space="preserve"> </w:t>
      </w:r>
      <w:proofErr w:type="spellStart"/>
      <w:r w:rsidR="00235B5B">
        <w:rPr>
          <w:rFonts w:ascii="Times New Roman" w:eastAsia="+mn-ea" w:hAnsi="Times New Roman" w:cs="Times New Roman"/>
          <w:b/>
          <w:bCs/>
          <w:color w:val="000000"/>
          <w:kern w:val="24"/>
          <w:sz w:val="24"/>
          <w:szCs w:val="24"/>
          <w:lang w:val="en-US" w:eastAsia="fr-FR"/>
        </w:rPr>
        <w:t>vert</w:t>
      </w:r>
      <w:proofErr w:type="spellEnd"/>
      <w:r w:rsidR="00235B5B" w:rsidRPr="00235B5B">
        <w:rPr>
          <w:rFonts w:ascii="Times New Roman" w:eastAsia="+mn-ea" w:hAnsi="Times New Roman" w:cs="Times New Roman"/>
          <w:b/>
          <w:bCs/>
          <w:color w:val="000000"/>
          <w:kern w:val="24"/>
          <w:sz w:val="24"/>
          <w:szCs w:val="24"/>
          <w:lang w:val="en-US" w:eastAsia="fr-FR"/>
        </w:rPr>
        <w:t xml:space="preserve"> </w:t>
      </w:r>
      <w:proofErr w:type="spellStart"/>
      <w:r w:rsidR="00235B5B" w:rsidRPr="00235B5B">
        <w:rPr>
          <w:rFonts w:ascii="Times New Roman" w:eastAsia="+mn-ea" w:hAnsi="Times New Roman" w:cs="Times New Roman"/>
          <w:b/>
          <w:bCs/>
          <w:color w:val="000000"/>
          <w:kern w:val="24"/>
          <w:sz w:val="24"/>
          <w:szCs w:val="24"/>
          <w:lang w:val="en-US" w:eastAsia="fr-FR"/>
        </w:rPr>
        <w:t>sont</w:t>
      </w:r>
      <w:proofErr w:type="spellEnd"/>
      <w:r w:rsidR="00235B5B" w:rsidRPr="00235B5B">
        <w:rPr>
          <w:rFonts w:ascii="Times New Roman" w:eastAsia="+mn-ea" w:hAnsi="Times New Roman" w:cs="Times New Roman"/>
          <w:b/>
          <w:bCs/>
          <w:color w:val="000000"/>
          <w:kern w:val="24"/>
          <w:sz w:val="24"/>
          <w:szCs w:val="24"/>
          <w:lang w:val="en-US" w:eastAsia="fr-FR"/>
        </w:rPr>
        <w:t xml:space="preserve"> </w:t>
      </w:r>
      <w:proofErr w:type="spellStart"/>
      <w:r w:rsidR="00235B5B" w:rsidRPr="00235B5B">
        <w:rPr>
          <w:rFonts w:ascii="Times New Roman" w:eastAsia="+mn-ea" w:hAnsi="Times New Roman" w:cs="Times New Roman"/>
          <w:b/>
          <w:bCs/>
          <w:color w:val="000000"/>
          <w:kern w:val="24"/>
          <w:sz w:val="24"/>
          <w:szCs w:val="24"/>
          <w:lang w:val="en-US" w:eastAsia="fr-FR"/>
        </w:rPr>
        <w:t>exposées</w:t>
      </w:r>
      <w:proofErr w:type="spellEnd"/>
      <w:r w:rsidR="00235B5B" w:rsidRPr="00235B5B">
        <w:rPr>
          <w:rFonts w:ascii="Times New Roman" w:eastAsia="+mn-ea" w:hAnsi="Times New Roman" w:cs="Times New Roman"/>
          <w:b/>
          <w:bCs/>
          <w:color w:val="000000"/>
          <w:kern w:val="24"/>
          <w:sz w:val="24"/>
          <w:szCs w:val="24"/>
          <w:lang w:val="en-US" w:eastAsia="fr-FR"/>
        </w:rPr>
        <w:t xml:space="preserve"> à la lumière </w:t>
      </w:r>
      <w:proofErr w:type="spellStart"/>
      <w:r w:rsidR="00235B5B" w:rsidRPr="00235B5B">
        <w:rPr>
          <w:rFonts w:ascii="Times New Roman" w:eastAsia="+mn-ea" w:hAnsi="Times New Roman" w:cs="Times New Roman"/>
          <w:b/>
          <w:bCs/>
          <w:color w:val="000000"/>
          <w:kern w:val="24"/>
          <w:sz w:val="24"/>
          <w:szCs w:val="24"/>
          <w:lang w:val="en-US" w:eastAsia="fr-FR"/>
        </w:rPr>
        <w:t>solaire</w:t>
      </w:r>
      <w:proofErr w:type="spellEnd"/>
      <w:r w:rsidR="009459F2">
        <w:rPr>
          <w:rFonts w:ascii="Times New Roman" w:eastAsia="+mn-ea" w:hAnsi="Times New Roman" w:cs="Times New Roman"/>
          <w:b/>
          <w:bCs/>
          <w:color w:val="000000"/>
          <w:kern w:val="24"/>
          <w:sz w:val="24"/>
          <w:szCs w:val="24"/>
          <w:lang w:val="en-US" w:eastAsia="fr-FR"/>
        </w:rPr>
        <w:t>.</w:t>
      </w:r>
    </w:p>
    <w:sectPr w:rsidR="003D492A" w:rsidRPr="004F4818" w:rsidSect="005370CC">
      <w:headerReference w:type="default" r:id="rId11"/>
      <w:pgSz w:w="11906" w:h="16838"/>
      <w:pgMar w:top="510" w:right="282" w:bottom="510" w:left="426" w:header="709" w:footer="709" w:gutter="0"/>
      <w:pgBorders w:offsetFrom="page">
        <w:top w:val="doubleWave" w:sz="6" w:space="15" w:color="auto"/>
        <w:left w:val="doubleWave" w:sz="6" w:space="15" w:color="auto"/>
        <w:bottom w:val="doubleWave" w:sz="6" w:space="15" w:color="auto"/>
        <w:right w:val="doubleWave" w:sz="6" w:space="15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EC00198" w14:textId="77777777" w:rsidR="00036270" w:rsidRDefault="00036270" w:rsidP="00235B5B">
      <w:pPr>
        <w:spacing w:after="0" w:line="240" w:lineRule="auto"/>
      </w:pPr>
      <w:r>
        <w:separator/>
      </w:r>
    </w:p>
  </w:endnote>
  <w:endnote w:type="continuationSeparator" w:id="0">
    <w:p w14:paraId="26D166B3" w14:textId="77777777" w:rsidR="00036270" w:rsidRDefault="00036270" w:rsidP="00235B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+mn-ea">
    <w:panose1 w:val="00000000000000000000"/>
    <w:charset w:val="00"/>
    <w:family w:val="roman"/>
    <w:notTrueType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084B84F" w14:textId="77777777" w:rsidR="00036270" w:rsidRDefault="00036270" w:rsidP="00235B5B">
      <w:pPr>
        <w:spacing w:after="0" w:line="240" w:lineRule="auto"/>
      </w:pPr>
      <w:r>
        <w:separator/>
      </w:r>
    </w:p>
  </w:footnote>
  <w:footnote w:type="continuationSeparator" w:id="0">
    <w:p w14:paraId="073D9F37" w14:textId="77777777" w:rsidR="00036270" w:rsidRDefault="00036270" w:rsidP="00235B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8FF3701" w14:textId="77777777" w:rsidR="00235B5B" w:rsidRDefault="00235B5B" w:rsidP="005370CC">
    <w:pPr>
      <w:pStyle w:val="En-tte"/>
      <w:jc w:val="center"/>
    </w:pPr>
    <w:r w:rsidRPr="004F4818">
      <w:rPr>
        <w:b/>
        <w:bCs/>
        <w:color w:val="FF0000"/>
        <w:sz w:val="40"/>
        <w:szCs w:val="36"/>
      </w:rPr>
      <w:t>Les sources et les récepteurs de la lumière</w:t>
    </w:r>
    <w:r w:rsidR="005370CC" w:rsidRPr="004F4818">
      <w:rPr>
        <w:sz w:val="24"/>
      </w:rPr>
      <w:t xml:space="preserve">         </w:t>
    </w:r>
    <w:r w:rsidR="005370CC">
      <w:t>hassan achaoui</w:t>
    </w:r>
    <w:r w:rsidR="00E857D5"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853189"/>
    <w:multiLevelType w:val="hybridMultilevel"/>
    <w:tmpl w:val="331654C0"/>
    <w:lvl w:ilvl="0" w:tplc="DA5CBAB2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460E4D2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38065B6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440FBA8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26654B8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516D724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7B282E2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F7A86C4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B6AD68E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7B7161D"/>
    <w:multiLevelType w:val="hybridMultilevel"/>
    <w:tmpl w:val="AB2EB442"/>
    <w:lvl w:ilvl="0" w:tplc="A07C2762">
      <w:start w:val="1"/>
      <w:numFmt w:val="upperRoman"/>
      <w:lvlText w:val="%1-"/>
      <w:lvlJc w:val="left"/>
      <w:pPr>
        <w:ind w:left="1080" w:hanging="720"/>
      </w:pPr>
      <w:rPr>
        <w:rFonts w:ascii="Times New Roman" w:eastAsia="Calibri" w:hAnsi="Times New Roman" w:cs="Arial" w:hint="default"/>
        <w:sz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0A6569"/>
    <w:multiLevelType w:val="hybridMultilevel"/>
    <w:tmpl w:val="9530C46A"/>
    <w:lvl w:ilvl="0" w:tplc="B7B2C6EA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C181A20"/>
    <w:multiLevelType w:val="hybridMultilevel"/>
    <w:tmpl w:val="724A0AF2"/>
    <w:lvl w:ilvl="0" w:tplc="43BABB9A">
      <w:start w:val="1"/>
      <w:numFmt w:val="upperRoman"/>
      <w:lvlText w:val="%1-"/>
      <w:lvlJc w:val="left"/>
      <w:pPr>
        <w:ind w:left="1146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506" w:hanging="360"/>
      </w:pPr>
    </w:lvl>
    <w:lvl w:ilvl="2" w:tplc="040C001B" w:tentative="1">
      <w:start w:val="1"/>
      <w:numFmt w:val="lowerRoman"/>
      <w:lvlText w:val="%3."/>
      <w:lvlJc w:val="right"/>
      <w:pPr>
        <w:ind w:left="2226" w:hanging="180"/>
      </w:pPr>
    </w:lvl>
    <w:lvl w:ilvl="3" w:tplc="040C000F" w:tentative="1">
      <w:start w:val="1"/>
      <w:numFmt w:val="decimal"/>
      <w:lvlText w:val="%4."/>
      <w:lvlJc w:val="left"/>
      <w:pPr>
        <w:ind w:left="2946" w:hanging="360"/>
      </w:pPr>
    </w:lvl>
    <w:lvl w:ilvl="4" w:tplc="040C0019" w:tentative="1">
      <w:start w:val="1"/>
      <w:numFmt w:val="lowerLetter"/>
      <w:lvlText w:val="%5."/>
      <w:lvlJc w:val="left"/>
      <w:pPr>
        <w:ind w:left="3666" w:hanging="360"/>
      </w:pPr>
    </w:lvl>
    <w:lvl w:ilvl="5" w:tplc="040C001B" w:tentative="1">
      <w:start w:val="1"/>
      <w:numFmt w:val="lowerRoman"/>
      <w:lvlText w:val="%6."/>
      <w:lvlJc w:val="right"/>
      <w:pPr>
        <w:ind w:left="4386" w:hanging="180"/>
      </w:pPr>
    </w:lvl>
    <w:lvl w:ilvl="6" w:tplc="040C000F" w:tentative="1">
      <w:start w:val="1"/>
      <w:numFmt w:val="decimal"/>
      <w:lvlText w:val="%7."/>
      <w:lvlJc w:val="left"/>
      <w:pPr>
        <w:ind w:left="5106" w:hanging="360"/>
      </w:pPr>
    </w:lvl>
    <w:lvl w:ilvl="7" w:tplc="040C0019" w:tentative="1">
      <w:start w:val="1"/>
      <w:numFmt w:val="lowerLetter"/>
      <w:lvlText w:val="%8."/>
      <w:lvlJc w:val="left"/>
      <w:pPr>
        <w:ind w:left="5826" w:hanging="360"/>
      </w:pPr>
    </w:lvl>
    <w:lvl w:ilvl="8" w:tplc="040C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>
    <w:nsid w:val="13F24F56"/>
    <w:multiLevelType w:val="hybridMultilevel"/>
    <w:tmpl w:val="A89CE1E2"/>
    <w:lvl w:ilvl="0" w:tplc="280E05E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B7A5D3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EACF9D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1669B5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E98B5E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3C4DB5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B7E335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96E117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4205AA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612609F"/>
    <w:multiLevelType w:val="hybridMultilevel"/>
    <w:tmpl w:val="4D68E31A"/>
    <w:lvl w:ilvl="0" w:tplc="2BC6C8D0">
      <w:start w:val="1"/>
      <w:numFmt w:val="upperRoman"/>
      <w:lvlText w:val="%1-"/>
      <w:lvlJc w:val="left"/>
      <w:pPr>
        <w:ind w:left="1080" w:hanging="720"/>
      </w:pPr>
      <w:rPr>
        <w:rFonts w:eastAsia="+mn-ea" w:hint="default"/>
        <w:b/>
        <w:color w:val="FF0000"/>
        <w:sz w:val="72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719437D"/>
    <w:multiLevelType w:val="hybridMultilevel"/>
    <w:tmpl w:val="9A4017FE"/>
    <w:lvl w:ilvl="0" w:tplc="B9E285F6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7">
    <w:nsid w:val="244F1C57"/>
    <w:multiLevelType w:val="hybridMultilevel"/>
    <w:tmpl w:val="821A8086"/>
    <w:lvl w:ilvl="0" w:tplc="9B2AFFEA">
      <w:start w:val="1"/>
      <w:numFmt w:val="decimal"/>
      <w:lvlText w:val="%1."/>
      <w:lvlJc w:val="left"/>
      <w:pPr>
        <w:ind w:left="795" w:hanging="360"/>
      </w:pPr>
      <w:rPr>
        <w:rFonts w:ascii="Times New Roman" w:eastAsia="Calibri" w:hAnsi="Times New Roman" w:cs="Arial" w:hint="default"/>
        <w:b/>
        <w:i w:val="0"/>
        <w:color w:val="00B050"/>
        <w:sz w:val="28"/>
      </w:rPr>
    </w:lvl>
    <w:lvl w:ilvl="1" w:tplc="040C0019" w:tentative="1">
      <w:start w:val="1"/>
      <w:numFmt w:val="lowerLetter"/>
      <w:lvlText w:val="%2."/>
      <w:lvlJc w:val="left"/>
      <w:pPr>
        <w:ind w:left="1515" w:hanging="360"/>
      </w:pPr>
    </w:lvl>
    <w:lvl w:ilvl="2" w:tplc="040C001B" w:tentative="1">
      <w:start w:val="1"/>
      <w:numFmt w:val="lowerRoman"/>
      <w:lvlText w:val="%3."/>
      <w:lvlJc w:val="right"/>
      <w:pPr>
        <w:ind w:left="2235" w:hanging="180"/>
      </w:pPr>
    </w:lvl>
    <w:lvl w:ilvl="3" w:tplc="040C000F" w:tentative="1">
      <w:start w:val="1"/>
      <w:numFmt w:val="decimal"/>
      <w:lvlText w:val="%4."/>
      <w:lvlJc w:val="left"/>
      <w:pPr>
        <w:ind w:left="2955" w:hanging="360"/>
      </w:pPr>
    </w:lvl>
    <w:lvl w:ilvl="4" w:tplc="040C0019" w:tentative="1">
      <w:start w:val="1"/>
      <w:numFmt w:val="lowerLetter"/>
      <w:lvlText w:val="%5."/>
      <w:lvlJc w:val="left"/>
      <w:pPr>
        <w:ind w:left="3675" w:hanging="360"/>
      </w:pPr>
    </w:lvl>
    <w:lvl w:ilvl="5" w:tplc="040C001B" w:tentative="1">
      <w:start w:val="1"/>
      <w:numFmt w:val="lowerRoman"/>
      <w:lvlText w:val="%6."/>
      <w:lvlJc w:val="right"/>
      <w:pPr>
        <w:ind w:left="4395" w:hanging="180"/>
      </w:pPr>
    </w:lvl>
    <w:lvl w:ilvl="6" w:tplc="040C000F" w:tentative="1">
      <w:start w:val="1"/>
      <w:numFmt w:val="decimal"/>
      <w:lvlText w:val="%7."/>
      <w:lvlJc w:val="left"/>
      <w:pPr>
        <w:ind w:left="5115" w:hanging="360"/>
      </w:pPr>
    </w:lvl>
    <w:lvl w:ilvl="7" w:tplc="040C0019" w:tentative="1">
      <w:start w:val="1"/>
      <w:numFmt w:val="lowerLetter"/>
      <w:lvlText w:val="%8."/>
      <w:lvlJc w:val="left"/>
      <w:pPr>
        <w:ind w:left="5835" w:hanging="360"/>
      </w:pPr>
    </w:lvl>
    <w:lvl w:ilvl="8" w:tplc="040C001B" w:tentative="1">
      <w:start w:val="1"/>
      <w:numFmt w:val="lowerRoman"/>
      <w:lvlText w:val="%9."/>
      <w:lvlJc w:val="right"/>
      <w:pPr>
        <w:ind w:left="6555" w:hanging="180"/>
      </w:pPr>
    </w:lvl>
  </w:abstractNum>
  <w:abstractNum w:abstractNumId="8">
    <w:nsid w:val="296F54B7"/>
    <w:multiLevelType w:val="hybridMultilevel"/>
    <w:tmpl w:val="73D8C4F8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EB471EA"/>
    <w:multiLevelType w:val="hybridMultilevel"/>
    <w:tmpl w:val="3D148E3E"/>
    <w:lvl w:ilvl="0" w:tplc="7BBC6306">
      <w:start w:val="2"/>
      <w:numFmt w:val="decimal"/>
      <w:lvlText w:val="%1."/>
      <w:lvlJc w:val="left"/>
      <w:pPr>
        <w:ind w:left="720" w:hanging="360"/>
      </w:pPr>
      <w:rPr>
        <w:rFonts w:hint="default"/>
        <w:b/>
        <w:sz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8B66500"/>
    <w:multiLevelType w:val="hybridMultilevel"/>
    <w:tmpl w:val="FC749DFA"/>
    <w:lvl w:ilvl="0" w:tplc="1318D706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F2C2354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368622E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988C2D8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0F0EBD4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596B0B0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EDA4318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E320C1C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ABE66D4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57675571"/>
    <w:multiLevelType w:val="hybridMultilevel"/>
    <w:tmpl w:val="FA92343E"/>
    <w:lvl w:ilvl="0" w:tplc="2ABE2A9C">
      <w:start w:val="1"/>
      <w:numFmt w:val="decimal"/>
      <w:lvlText w:val="%1-"/>
      <w:lvlJc w:val="left"/>
      <w:pPr>
        <w:ind w:left="144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>
    <w:nsid w:val="58824799"/>
    <w:multiLevelType w:val="hybridMultilevel"/>
    <w:tmpl w:val="0F603D1E"/>
    <w:lvl w:ilvl="0" w:tplc="B9E285F6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3">
    <w:nsid w:val="5B452A37"/>
    <w:multiLevelType w:val="hybridMultilevel"/>
    <w:tmpl w:val="E51638C6"/>
    <w:lvl w:ilvl="0" w:tplc="5590062A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4">
    <w:nsid w:val="67FC71BC"/>
    <w:multiLevelType w:val="hybridMultilevel"/>
    <w:tmpl w:val="0D0E2536"/>
    <w:lvl w:ilvl="0" w:tplc="EAC66E0E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B30747E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C263FAA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12C5AB4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6BE77AA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8507542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B185CD0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D0EF234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18460CC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6FC2449C"/>
    <w:multiLevelType w:val="hybridMultilevel"/>
    <w:tmpl w:val="DD80F7E4"/>
    <w:lvl w:ilvl="0" w:tplc="6CA092DE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3"/>
  </w:num>
  <w:num w:numId="3">
    <w:abstractNumId w:val="6"/>
  </w:num>
  <w:num w:numId="4">
    <w:abstractNumId w:val="12"/>
  </w:num>
  <w:num w:numId="5">
    <w:abstractNumId w:val="5"/>
  </w:num>
  <w:num w:numId="6">
    <w:abstractNumId w:val="4"/>
  </w:num>
  <w:num w:numId="7">
    <w:abstractNumId w:val="14"/>
  </w:num>
  <w:num w:numId="8">
    <w:abstractNumId w:val="10"/>
  </w:num>
  <w:num w:numId="9">
    <w:abstractNumId w:val="3"/>
  </w:num>
  <w:num w:numId="10">
    <w:abstractNumId w:val="0"/>
  </w:num>
  <w:num w:numId="11">
    <w:abstractNumId w:val="15"/>
  </w:num>
  <w:num w:numId="12">
    <w:abstractNumId w:val="8"/>
  </w:num>
  <w:num w:numId="13">
    <w:abstractNumId w:val="9"/>
  </w:num>
  <w:num w:numId="14">
    <w:abstractNumId w:val="7"/>
  </w:num>
  <w:num w:numId="15">
    <w:abstractNumId w:val="1"/>
  </w:num>
  <w:num w:numId="1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192A"/>
    <w:rsid w:val="00006F7C"/>
    <w:rsid w:val="00036270"/>
    <w:rsid w:val="000F1760"/>
    <w:rsid w:val="00152A70"/>
    <w:rsid w:val="001654E6"/>
    <w:rsid w:val="00235B5B"/>
    <w:rsid w:val="002702E1"/>
    <w:rsid w:val="002D0754"/>
    <w:rsid w:val="00361899"/>
    <w:rsid w:val="003D492A"/>
    <w:rsid w:val="00497EE2"/>
    <w:rsid w:val="004F4818"/>
    <w:rsid w:val="005370CC"/>
    <w:rsid w:val="0054192A"/>
    <w:rsid w:val="00566E8E"/>
    <w:rsid w:val="005D6475"/>
    <w:rsid w:val="007D2217"/>
    <w:rsid w:val="007F29F7"/>
    <w:rsid w:val="008B42D0"/>
    <w:rsid w:val="0090681A"/>
    <w:rsid w:val="00942133"/>
    <w:rsid w:val="009459F2"/>
    <w:rsid w:val="009C5C5D"/>
    <w:rsid w:val="00B122E9"/>
    <w:rsid w:val="00BB26BB"/>
    <w:rsid w:val="00CC6421"/>
    <w:rsid w:val="00E857D5"/>
    <w:rsid w:val="00F24986"/>
    <w:rsid w:val="00F76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D141B7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54192A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F249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ienhypertexte">
    <w:name w:val="Hyperlink"/>
    <w:basedOn w:val="Policepardfaut"/>
    <w:uiPriority w:val="99"/>
    <w:unhideWhenUsed/>
    <w:rsid w:val="003D492A"/>
    <w:rPr>
      <w:color w:val="0000FF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0F176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F1760"/>
    <w:rPr>
      <w:rFonts w:ascii="Segoe UI" w:hAnsi="Segoe UI" w:cs="Segoe UI"/>
      <w:sz w:val="18"/>
      <w:szCs w:val="18"/>
    </w:rPr>
  </w:style>
  <w:style w:type="paragraph" w:styleId="En-tte">
    <w:name w:val="header"/>
    <w:basedOn w:val="Normal"/>
    <w:link w:val="En-tteCar"/>
    <w:uiPriority w:val="99"/>
    <w:unhideWhenUsed/>
    <w:rsid w:val="00235B5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235B5B"/>
  </w:style>
  <w:style w:type="paragraph" w:styleId="Pieddepage">
    <w:name w:val="footer"/>
    <w:basedOn w:val="Normal"/>
    <w:link w:val="PieddepageCar"/>
    <w:uiPriority w:val="99"/>
    <w:unhideWhenUsed/>
    <w:rsid w:val="00235B5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235B5B"/>
  </w:style>
  <w:style w:type="character" w:customStyle="1" w:styleId="UnresolvedMention">
    <w:name w:val="Unresolved Mention"/>
    <w:basedOn w:val="Policepardfaut"/>
    <w:uiPriority w:val="99"/>
    <w:semiHidden/>
    <w:unhideWhenUsed/>
    <w:rsid w:val="00F7685A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54192A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F249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ienhypertexte">
    <w:name w:val="Hyperlink"/>
    <w:basedOn w:val="Policepardfaut"/>
    <w:uiPriority w:val="99"/>
    <w:unhideWhenUsed/>
    <w:rsid w:val="003D492A"/>
    <w:rPr>
      <w:color w:val="0000FF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0F176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F1760"/>
    <w:rPr>
      <w:rFonts w:ascii="Segoe UI" w:hAnsi="Segoe UI" w:cs="Segoe UI"/>
      <w:sz w:val="18"/>
      <w:szCs w:val="18"/>
    </w:rPr>
  </w:style>
  <w:style w:type="paragraph" w:styleId="En-tte">
    <w:name w:val="header"/>
    <w:basedOn w:val="Normal"/>
    <w:link w:val="En-tteCar"/>
    <w:uiPriority w:val="99"/>
    <w:unhideWhenUsed/>
    <w:rsid w:val="00235B5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235B5B"/>
  </w:style>
  <w:style w:type="paragraph" w:styleId="Pieddepage">
    <w:name w:val="footer"/>
    <w:basedOn w:val="Normal"/>
    <w:link w:val="PieddepageCar"/>
    <w:uiPriority w:val="99"/>
    <w:unhideWhenUsed/>
    <w:rsid w:val="00235B5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235B5B"/>
  </w:style>
  <w:style w:type="character" w:customStyle="1" w:styleId="UnresolvedMention">
    <w:name w:val="Unresolved Mention"/>
    <w:basedOn w:val="Policepardfaut"/>
    <w:uiPriority w:val="99"/>
    <w:semiHidden/>
    <w:unhideWhenUsed/>
    <w:rsid w:val="00F7685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054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9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00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3298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4973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9689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0067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0324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515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0420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2315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5053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3535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5169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1440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2937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9190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2819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7584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5524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3979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4510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1267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3905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6492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5493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3874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1799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546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4114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1178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5288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1491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3266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5266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293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0756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7942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9312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0256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9222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1268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605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3388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4367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9239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4406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050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4797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8558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5981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2525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579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6710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1623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6916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5694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144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62847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037567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760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207034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953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8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80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877770">
          <w:marLeft w:val="1166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918438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151703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660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578352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428318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38A97C-A345-4CF8-A449-85662ACAEB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1644</TotalTime>
  <Pages>1</Pages>
  <Words>332</Words>
  <Characters>1827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hassan achaoui</dc:creator>
  <cp:keywords/>
  <dc:description/>
  <cp:lastModifiedBy>pc</cp:lastModifiedBy>
  <cp:revision>7</cp:revision>
  <cp:lastPrinted>2019-02-01T14:29:00Z</cp:lastPrinted>
  <dcterms:created xsi:type="dcterms:W3CDTF">2019-01-29T20:51:00Z</dcterms:created>
  <dcterms:modified xsi:type="dcterms:W3CDTF">2025-04-05T17:12:00Z</dcterms:modified>
</cp:coreProperties>
</file>