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E3A" w:rsidRPr="00C57F75" w:rsidRDefault="008A7116" w:rsidP="000C6577">
      <w:pPr>
        <w:jc w:val="center"/>
        <w:rPr>
          <w:b/>
          <w:bCs/>
          <w:color w:val="FF0000"/>
          <w:sz w:val="32"/>
          <w:szCs w:val="32"/>
          <w:u w:val="double"/>
        </w:rPr>
      </w:pPr>
      <w:r>
        <w:rPr>
          <w:b/>
          <w:bCs/>
          <w:noProof/>
          <w:color w:val="FF0000"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8E7A402" wp14:editId="498BD3AB">
                <wp:simplePos x="0" y="0"/>
                <wp:positionH relativeFrom="column">
                  <wp:posOffset>5154930</wp:posOffset>
                </wp:positionH>
                <wp:positionV relativeFrom="paragraph">
                  <wp:posOffset>-147320</wp:posOffset>
                </wp:positionV>
                <wp:extent cx="2038350" cy="39052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A7116" w:rsidRPr="00FE1000" w:rsidRDefault="00FE1000" w:rsidP="008A7116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u w:val="single"/>
                                <w:lang w:val="fr-MA"/>
                              </w:rPr>
                            </w:pPr>
                            <w:r w:rsidRPr="00FE1000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u w:val="single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E7A402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405.9pt;margin-top:-11.6pt;width:160.5pt;height:30.75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" filled="f" stroked="f" strokeweight=".5pt">
                <v:textbox>
                  <w:txbxContent>
                    <w:p w:rsidR="008A7116" w:rsidRPr="00FE1000" w:rsidRDefault="00FE1000" w:rsidP="008A7116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  <w:u w:val="single"/>
                          <w:lang w:val="fr-MA"/>
                        </w:rPr>
                      </w:pPr>
                      <w:r w:rsidRPr="00FE1000">
                        <w:rPr>
                          <w:b/>
                          <w:bCs/>
                          <w:color w:val="0070C0"/>
                          <w:sz w:val="28"/>
                          <w:szCs w:val="28"/>
                          <w:u w:val="single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FF0000"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-175895</wp:posOffset>
                </wp:positionV>
                <wp:extent cx="1247775" cy="39052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A7116" w:rsidRPr="008A7116" w:rsidRDefault="008A7116">
                            <w:pPr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MA"/>
                              </w:rPr>
                            </w:pPr>
                            <w:r w:rsidRPr="008A711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MA"/>
                              </w:rPr>
                              <w:t>Pr</w:t>
                            </w:r>
                            <w:r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MA"/>
                              </w:rPr>
                              <w:t>of</w:t>
                            </w:r>
                            <w:r w:rsidRPr="008A711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MA"/>
                              </w:rPr>
                              <w:t xml:space="preserve">. </w:t>
                            </w:r>
                            <w:proofErr w:type="spellStart"/>
                            <w:r w:rsidRPr="008A711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MA"/>
                              </w:rPr>
                              <w:t>Harakat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3" o:spid="_x0000_s1027" type="#_x0000_t202" style="position:absolute;left:0;text-align:left;margin-left:-18.6pt;margin-top:-13.85pt;width:98.25pt;height:30.75p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" filled="f" stroked="f" strokeweight=".5pt">
                <v:textbox>
                  <w:txbxContent>
                    <w:p w:rsidR="008A7116" w:rsidRPr="008A7116" w:rsidRDefault="008A7116">
                      <w:pPr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MA"/>
                        </w:rPr>
                      </w:pPr>
                      <w:r w:rsidRPr="008A7116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MA"/>
                        </w:rPr>
                        <w:t>Pr</w:t>
                      </w:r>
                      <w:r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MA"/>
                        </w:rPr>
                        <w:t>of</w:t>
                      </w:r>
                      <w:r w:rsidRPr="008A7116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MA"/>
                        </w:rPr>
                        <w:t xml:space="preserve">. </w:t>
                      </w:r>
                      <w:proofErr w:type="spellStart"/>
                      <w:r w:rsidRPr="008A7116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MA"/>
                        </w:rPr>
                        <w:t>Harakat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C6577" w:rsidRPr="00C57F75">
        <w:rPr>
          <w:b/>
          <w:bCs/>
          <w:color w:val="FF0000"/>
          <w:sz w:val="32"/>
          <w:szCs w:val="32"/>
          <w:u w:val="double"/>
        </w:rPr>
        <w:t>La masse</w:t>
      </w:r>
    </w:p>
    <w:p w:rsidR="000C6577" w:rsidRPr="009842C2" w:rsidRDefault="000C6577" w:rsidP="000C6577">
      <w:pPr>
        <w:pStyle w:val="Paragraphedeliste"/>
        <w:numPr>
          <w:ilvl w:val="0"/>
          <w:numId w:val="2"/>
        </w:numPr>
        <w:rPr>
          <w:color w:val="FF0000"/>
          <w:sz w:val="28"/>
          <w:szCs w:val="28"/>
          <w:u w:val="single"/>
        </w:rPr>
      </w:pPr>
      <w:r w:rsidRPr="009842C2">
        <w:rPr>
          <w:b/>
          <w:bCs/>
          <w:color w:val="FF0000"/>
          <w:sz w:val="28"/>
          <w:szCs w:val="28"/>
          <w:u w:val="single"/>
        </w:rPr>
        <w:t>Notion de la masse</w:t>
      </w:r>
    </w:p>
    <w:p w:rsidR="009842C2" w:rsidRPr="009842C2" w:rsidRDefault="009842C2" w:rsidP="009842C2">
      <w:pPr>
        <w:pStyle w:val="Paragraphedeliste"/>
        <w:ind w:left="1440"/>
        <w:rPr>
          <w:color w:val="FF0000"/>
          <w:sz w:val="28"/>
          <w:szCs w:val="28"/>
          <w:u w:val="single"/>
        </w:rPr>
      </w:pPr>
    </w:p>
    <w:p w:rsidR="000C6577" w:rsidRDefault="000C6577" w:rsidP="000C6577">
      <w:pPr>
        <w:pStyle w:val="Paragraphedeliste"/>
        <w:ind w:left="1440"/>
        <w:rPr>
          <w:b/>
          <w:bCs/>
          <w:color w:val="FF0000"/>
          <w:sz w:val="24"/>
          <w:szCs w:val="24"/>
        </w:rPr>
      </w:pPr>
      <w:r w:rsidRPr="00C57F75">
        <w:rPr>
          <w:b/>
          <w:bCs/>
          <w:sz w:val="24"/>
          <w:szCs w:val="24"/>
        </w:rPr>
        <w:t>La masse d’un corps exprime la quantité de matière que contient</w:t>
      </w:r>
      <w:r w:rsidRPr="00C57F75">
        <w:rPr>
          <w:b/>
          <w:bCs/>
          <w:color w:val="FF0000"/>
          <w:sz w:val="24"/>
          <w:szCs w:val="24"/>
        </w:rPr>
        <w:t xml:space="preserve"> </w:t>
      </w:r>
      <w:r w:rsidRPr="00C57F75">
        <w:rPr>
          <w:b/>
          <w:bCs/>
          <w:sz w:val="24"/>
          <w:szCs w:val="24"/>
        </w:rPr>
        <w:t xml:space="preserve">ce corps. On note la masse par la lettre </w:t>
      </w:r>
      <w:r w:rsidRPr="00C57F75">
        <w:rPr>
          <w:b/>
          <w:bCs/>
          <w:color w:val="FF0000"/>
          <w:sz w:val="28"/>
          <w:szCs w:val="28"/>
        </w:rPr>
        <w:t>m,</w:t>
      </w:r>
      <w:r w:rsidRPr="00C57F75">
        <w:rPr>
          <w:b/>
          <w:bCs/>
          <w:sz w:val="28"/>
          <w:szCs w:val="28"/>
        </w:rPr>
        <w:t xml:space="preserve"> </w:t>
      </w:r>
      <w:r w:rsidRPr="00C57F75">
        <w:rPr>
          <w:b/>
          <w:bCs/>
          <w:sz w:val="24"/>
          <w:szCs w:val="24"/>
        </w:rPr>
        <w:t xml:space="preserve">son unité est le </w:t>
      </w:r>
      <w:r w:rsidRPr="00C57F75">
        <w:rPr>
          <w:b/>
          <w:bCs/>
          <w:color w:val="00B0F0"/>
          <w:sz w:val="24"/>
          <w:szCs w:val="24"/>
        </w:rPr>
        <w:t>kilogramme</w:t>
      </w:r>
      <w:r w:rsidRPr="00C57F75">
        <w:rPr>
          <w:b/>
          <w:bCs/>
          <w:sz w:val="24"/>
          <w:szCs w:val="24"/>
        </w:rPr>
        <w:t xml:space="preserve"> qu’on le note</w:t>
      </w:r>
      <w:r w:rsidRPr="00C57F75">
        <w:rPr>
          <w:b/>
          <w:bCs/>
          <w:sz w:val="28"/>
          <w:szCs w:val="28"/>
        </w:rPr>
        <w:t xml:space="preserve"> </w:t>
      </w:r>
      <w:r w:rsidRPr="00C57F75">
        <w:rPr>
          <w:b/>
          <w:bCs/>
          <w:color w:val="FF0000"/>
          <w:sz w:val="28"/>
          <w:szCs w:val="28"/>
        </w:rPr>
        <w:t>kg</w:t>
      </w:r>
      <w:r w:rsidRPr="00C57F75">
        <w:rPr>
          <w:b/>
          <w:bCs/>
          <w:color w:val="FF0000"/>
          <w:sz w:val="24"/>
          <w:szCs w:val="24"/>
        </w:rPr>
        <w:t>.</w:t>
      </w:r>
    </w:p>
    <w:p w:rsidR="00C57F75" w:rsidRPr="00C57F75" w:rsidRDefault="00C57F75" w:rsidP="000C6577">
      <w:pPr>
        <w:pStyle w:val="Paragraphedeliste"/>
        <w:ind w:left="1440"/>
        <w:rPr>
          <w:b/>
          <w:bCs/>
          <w:color w:val="FF0000"/>
          <w:sz w:val="24"/>
          <w:szCs w:val="24"/>
        </w:rPr>
      </w:pPr>
    </w:p>
    <w:p w:rsidR="00171271" w:rsidRPr="00C57F75" w:rsidRDefault="000C6577" w:rsidP="00C57F75">
      <w:pPr>
        <w:pStyle w:val="Paragraphedeliste"/>
        <w:ind w:left="1440"/>
        <w:rPr>
          <w:b/>
          <w:bCs/>
          <w:color w:val="7030A0"/>
          <w:sz w:val="28"/>
          <w:szCs w:val="28"/>
        </w:rPr>
      </w:pPr>
      <w:r w:rsidRPr="00C57F75">
        <w:rPr>
          <w:b/>
          <w:bCs/>
          <w:color w:val="7030A0"/>
          <w:sz w:val="28"/>
          <w:szCs w:val="28"/>
        </w:rPr>
        <w:t>Le tableau suivant donne les différentes unités de masse.</w:t>
      </w:r>
    </w:p>
    <w:tbl>
      <w:tblPr>
        <w:tblStyle w:val="Grilledutableau"/>
        <w:tblW w:w="0" w:type="auto"/>
        <w:tblInd w:w="1440" w:type="dxa"/>
        <w:tblLook w:val="04A0" w:firstRow="1" w:lastRow="0" w:firstColumn="1" w:lastColumn="0" w:noHBand="0" w:noVBand="1"/>
      </w:tblPr>
      <w:tblGrid>
        <w:gridCol w:w="687"/>
        <w:gridCol w:w="714"/>
        <w:gridCol w:w="711"/>
        <w:gridCol w:w="810"/>
        <w:gridCol w:w="818"/>
        <w:gridCol w:w="889"/>
        <w:gridCol w:w="741"/>
        <w:gridCol w:w="819"/>
        <w:gridCol w:w="801"/>
        <w:gridCol w:w="858"/>
      </w:tblGrid>
      <w:tr w:rsidR="000C6577" w:rsidTr="000C6577">
        <w:trPr>
          <w:trHeight w:val="207"/>
        </w:trPr>
        <w:tc>
          <w:tcPr>
            <w:tcW w:w="687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t</w:t>
            </w:r>
          </w:p>
        </w:tc>
        <w:tc>
          <w:tcPr>
            <w:tcW w:w="714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q</w:t>
            </w:r>
          </w:p>
        </w:tc>
        <w:tc>
          <w:tcPr>
            <w:tcW w:w="711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.</w:t>
            </w:r>
          </w:p>
        </w:tc>
        <w:tc>
          <w:tcPr>
            <w:tcW w:w="810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kg</w:t>
            </w:r>
          </w:p>
        </w:tc>
        <w:tc>
          <w:tcPr>
            <w:tcW w:w="818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hg</w:t>
            </w:r>
          </w:p>
        </w:tc>
        <w:tc>
          <w:tcPr>
            <w:tcW w:w="889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dag</w:t>
            </w:r>
          </w:p>
        </w:tc>
        <w:tc>
          <w:tcPr>
            <w:tcW w:w="741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g</w:t>
            </w:r>
          </w:p>
        </w:tc>
        <w:tc>
          <w:tcPr>
            <w:tcW w:w="819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dg</w:t>
            </w:r>
          </w:p>
        </w:tc>
        <w:tc>
          <w:tcPr>
            <w:tcW w:w="801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cg</w:t>
            </w:r>
          </w:p>
        </w:tc>
        <w:tc>
          <w:tcPr>
            <w:tcW w:w="858" w:type="dxa"/>
          </w:tcPr>
          <w:p w:rsidR="000C6577" w:rsidRPr="00C57F75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C57F75">
              <w:rPr>
                <w:b/>
                <w:bCs/>
                <w:color w:val="7030A0"/>
                <w:sz w:val="28"/>
                <w:szCs w:val="28"/>
              </w:rPr>
              <w:t>mg</w:t>
            </w:r>
          </w:p>
        </w:tc>
      </w:tr>
      <w:tr w:rsidR="000C6577" w:rsidTr="000C6577">
        <w:tc>
          <w:tcPr>
            <w:tcW w:w="687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4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1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10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18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89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1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19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1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8" w:type="dxa"/>
          </w:tcPr>
          <w:p w:rsidR="000C6577" w:rsidRDefault="000C6577" w:rsidP="00171271">
            <w:pPr>
              <w:pStyle w:val="Paragraphedeliste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9842C2" w:rsidRPr="00C57F75" w:rsidRDefault="009C280E" w:rsidP="00C57F75">
      <w:pPr>
        <w:pStyle w:val="Paragraphedeliste"/>
        <w:ind w:left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Convertir </w:t>
      </w:r>
      <w:r w:rsidR="00C57F75">
        <w:rPr>
          <w:b/>
          <w:bCs/>
          <w:sz w:val="28"/>
          <w:szCs w:val="28"/>
        </w:rPr>
        <w:t>: 102</w:t>
      </w:r>
      <w:r>
        <w:rPr>
          <w:b/>
          <w:bCs/>
          <w:sz w:val="28"/>
          <w:szCs w:val="28"/>
        </w:rPr>
        <w:t xml:space="preserve"> cg = …..g       ;     1 kg = ………..g       ;    150 q = …………t</w:t>
      </w:r>
    </w:p>
    <w:p w:rsidR="00BF2A36" w:rsidRPr="00C57F75" w:rsidRDefault="00394688" w:rsidP="00C57F75">
      <w:pPr>
        <w:pStyle w:val="Paragraphedeliste"/>
        <w:numPr>
          <w:ilvl w:val="0"/>
          <w:numId w:val="2"/>
        </w:numPr>
        <w:rPr>
          <w:b/>
          <w:bCs/>
          <w:color w:val="FF0000"/>
          <w:sz w:val="28"/>
          <w:szCs w:val="28"/>
          <w:u w:val="single"/>
        </w:rPr>
      </w:pPr>
      <w:r w:rsidRPr="009842C2">
        <w:rPr>
          <w:b/>
          <w:bCs/>
          <w:color w:val="FF0000"/>
          <w:sz w:val="28"/>
          <w:szCs w:val="28"/>
          <w:u w:val="single"/>
        </w:rPr>
        <w:t>La</w:t>
      </w:r>
      <w:r w:rsidR="009842C2" w:rsidRPr="009842C2">
        <w:rPr>
          <w:b/>
          <w:bCs/>
          <w:color w:val="FF0000"/>
          <w:sz w:val="28"/>
          <w:szCs w:val="28"/>
          <w:u w:val="single"/>
        </w:rPr>
        <w:t xml:space="preserve"> mesure de masse d’un solide :</w:t>
      </w:r>
    </w:p>
    <w:p w:rsidR="00C7005C" w:rsidRPr="00C57F75" w:rsidRDefault="00B07DCE" w:rsidP="00C7005C">
      <w:pPr>
        <w:pStyle w:val="Paragraphedeliste"/>
        <w:ind w:left="1440"/>
        <w:rPr>
          <w:b/>
          <w:bCs/>
          <w:sz w:val="24"/>
          <w:szCs w:val="24"/>
        </w:rPr>
      </w:pPr>
      <w:r w:rsidRPr="00C57F75">
        <w:rPr>
          <w:b/>
          <w:bCs/>
          <w:sz w:val="24"/>
          <w:szCs w:val="24"/>
        </w:rPr>
        <w:t>Pour mesurer la masse d’un solide on utilise la balance et les masses marquées</w:t>
      </w:r>
      <w:r w:rsidR="00C0605F" w:rsidRPr="00C57F75">
        <w:rPr>
          <w:b/>
          <w:bCs/>
          <w:sz w:val="24"/>
          <w:szCs w:val="24"/>
        </w:rPr>
        <w:t>.</w:t>
      </w:r>
    </w:p>
    <w:p w:rsidR="00C0605F" w:rsidRPr="00C57F75" w:rsidRDefault="00C0605F" w:rsidP="00C7005C">
      <w:pPr>
        <w:pStyle w:val="Paragraphedeliste"/>
        <w:ind w:left="1440"/>
        <w:rPr>
          <w:b/>
          <w:bCs/>
          <w:sz w:val="24"/>
          <w:szCs w:val="24"/>
        </w:rPr>
      </w:pPr>
      <w:r w:rsidRPr="00C57F75">
        <w:rPr>
          <w:b/>
          <w:bCs/>
          <w:sz w:val="24"/>
          <w:szCs w:val="24"/>
        </w:rPr>
        <w:t xml:space="preserve">Voici quelques </w:t>
      </w:r>
      <w:r w:rsidR="00BF2A36" w:rsidRPr="00C57F75">
        <w:rPr>
          <w:b/>
          <w:bCs/>
          <w:sz w:val="24"/>
          <w:szCs w:val="24"/>
        </w:rPr>
        <w:t>types</w:t>
      </w:r>
      <w:r w:rsidRPr="00C57F75">
        <w:rPr>
          <w:b/>
          <w:bCs/>
          <w:sz w:val="24"/>
          <w:szCs w:val="24"/>
        </w:rPr>
        <w:t xml:space="preserve"> de balances :</w:t>
      </w:r>
    </w:p>
    <w:p w:rsidR="00BF2A36" w:rsidRPr="00C57F75" w:rsidRDefault="00BF2A36" w:rsidP="00C7005C">
      <w:pPr>
        <w:pStyle w:val="Paragraphedeliste"/>
        <w:ind w:left="1440"/>
        <w:rPr>
          <w:b/>
          <w:bCs/>
          <w:sz w:val="24"/>
          <w:szCs w:val="24"/>
        </w:rPr>
      </w:pPr>
    </w:p>
    <w:tbl>
      <w:tblPr>
        <w:tblStyle w:val="Grilledutableau"/>
        <w:tblW w:w="10637" w:type="dxa"/>
        <w:tblInd w:w="392" w:type="dxa"/>
        <w:tblLook w:val="04A0" w:firstRow="1" w:lastRow="0" w:firstColumn="1" w:lastColumn="0" w:noHBand="0" w:noVBand="1"/>
      </w:tblPr>
      <w:tblGrid>
        <w:gridCol w:w="4387"/>
        <w:gridCol w:w="3532"/>
        <w:gridCol w:w="2718"/>
      </w:tblGrid>
      <w:tr w:rsidR="00BF2A36" w:rsidTr="00C57F75">
        <w:trPr>
          <w:trHeight w:val="2374"/>
        </w:trPr>
        <w:tc>
          <w:tcPr>
            <w:tcW w:w="4387" w:type="dxa"/>
          </w:tcPr>
          <w:p w:rsidR="00BF2A36" w:rsidRDefault="00BF2A36" w:rsidP="00C7005C">
            <w:pPr>
              <w:pStyle w:val="Paragraphedeliste"/>
              <w:ind w:left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drawing>
                <wp:inline distT="0" distB="0" distL="0" distR="0" wp14:anchorId="2528DAB7" wp14:editId="2B5B6118">
                  <wp:extent cx="2352782" cy="1469204"/>
                  <wp:effectExtent l="0" t="0" r="0" b="0"/>
                  <wp:docPr id="1" name="Image 1" descr="C:\Users\omar\Desktop\Balance ancienne avec poi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mar\Desktop\Balance ancienne avec poi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760" cy="1470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2" w:type="dxa"/>
          </w:tcPr>
          <w:p w:rsidR="00BF2A36" w:rsidRDefault="00BF2A36" w:rsidP="00C7005C">
            <w:pPr>
              <w:pStyle w:val="Paragraphedeliste"/>
              <w:ind w:left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drawing>
                <wp:inline distT="0" distB="0" distL="0" distR="0" wp14:anchorId="6BA89B8D" wp14:editId="3E645527">
                  <wp:extent cx="2003461" cy="1417834"/>
                  <wp:effectExtent l="0" t="0" r="0" b="0"/>
                  <wp:docPr id="2" name="Image 2" descr="C:\Users\omar\Desktop\and_EK-300i_ma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mar\Desktop\and_EK-300i_ma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470" cy="141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</w:tcPr>
          <w:p w:rsidR="00BF2A36" w:rsidRDefault="00BF2A36" w:rsidP="00C7005C">
            <w:pPr>
              <w:pStyle w:val="Paragraphedeliste"/>
              <w:ind w:left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A23866C" wp14:editId="2FE89B20">
                  <wp:extent cx="1325367" cy="1352416"/>
                  <wp:effectExtent l="0" t="0" r="8255" b="635"/>
                  <wp:docPr id="5" name="Image 5" descr="C:\Users\omar\Desktop\718GqJ2XqGL.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omar\Desktop\718GqJ2XqGL.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424" cy="1352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A36" w:rsidTr="00C57F75">
        <w:trPr>
          <w:trHeight w:val="177"/>
        </w:trPr>
        <w:tc>
          <w:tcPr>
            <w:tcW w:w="4387" w:type="dxa"/>
          </w:tcPr>
          <w:p w:rsidR="00BF2A36" w:rsidRPr="00C57F75" w:rsidRDefault="00BF2A36" w:rsidP="004A7173">
            <w:pPr>
              <w:pStyle w:val="Paragraphedeliste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C57F75">
              <w:rPr>
                <w:b/>
                <w:bCs/>
                <w:sz w:val="26"/>
                <w:szCs w:val="26"/>
              </w:rPr>
              <w:t xml:space="preserve">Balance </w:t>
            </w:r>
            <w:r w:rsidR="004A7173" w:rsidRPr="00C57F75">
              <w:rPr>
                <w:b/>
                <w:bCs/>
                <w:sz w:val="26"/>
                <w:szCs w:val="26"/>
              </w:rPr>
              <w:t>Roberval</w:t>
            </w:r>
          </w:p>
        </w:tc>
        <w:tc>
          <w:tcPr>
            <w:tcW w:w="3532" w:type="dxa"/>
          </w:tcPr>
          <w:p w:rsidR="00BF2A36" w:rsidRPr="00C57F75" w:rsidRDefault="00BF2A36" w:rsidP="00BF2A36">
            <w:pPr>
              <w:pStyle w:val="Paragraphedeliste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C57F75">
              <w:rPr>
                <w:b/>
                <w:bCs/>
                <w:sz w:val="26"/>
                <w:szCs w:val="26"/>
              </w:rPr>
              <w:t>Balance électronique</w:t>
            </w:r>
          </w:p>
        </w:tc>
        <w:tc>
          <w:tcPr>
            <w:tcW w:w="2718" w:type="dxa"/>
          </w:tcPr>
          <w:p w:rsidR="00BF2A36" w:rsidRPr="00C57F75" w:rsidRDefault="00BF2A36" w:rsidP="00BF2A36">
            <w:pPr>
              <w:pStyle w:val="Paragraphedeliste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C57F75">
              <w:rPr>
                <w:b/>
                <w:bCs/>
                <w:sz w:val="26"/>
                <w:szCs w:val="26"/>
              </w:rPr>
              <w:t>Balance avec crochet</w:t>
            </w:r>
          </w:p>
        </w:tc>
      </w:tr>
    </w:tbl>
    <w:p w:rsidR="00C57F75" w:rsidRPr="00C57F75" w:rsidRDefault="00C57F75" w:rsidP="00C57F75">
      <w:pPr>
        <w:spacing w:after="0" w:line="240" w:lineRule="auto"/>
        <w:ind w:left="1800"/>
        <w:rPr>
          <w:b/>
          <w:bCs/>
          <w:color w:val="00B050"/>
          <w:sz w:val="28"/>
          <w:szCs w:val="28"/>
        </w:rPr>
      </w:pPr>
    </w:p>
    <w:p w:rsidR="00071AE7" w:rsidRPr="00C57F75" w:rsidRDefault="00C57F75" w:rsidP="00C57F75">
      <w:pPr>
        <w:ind w:left="1800"/>
        <w:rPr>
          <w:b/>
          <w:bCs/>
          <w:color w:val="00B050"/>
          <w:sz w:val="28"/>
          <w:szCs w:val="28"/>
        </w:rPr>
      </w:pPr>
      <w:r>
        <w:rPr>
          <w:b/>
          <w:bCs/>
          <w:color w:val="00B050"/>
          <w:sz w:val="28"/>
          <w:szCs w:val="28"/>
        </w:rPr>
        <w:t>1</w:t>
      </w:r>
      <w:r w:rsidRPr="00223AF0">
        <w:rPr>
          <w:b/>
          <w:bCs/>
          <w:color w:val="00B050"/>
          <w:sz w:val="28"/>
          <w:szCs w:val="28"/>
          <w:u w:val="single"/>
        </w:rPr>
        <w:t>. La</w:t>
      </w:r>
      <w:r w:rsidR="00D01F0A" w:rsidRPr="00223AF0">
        <w:rPr>
          <w:b/>
          <w:bCs/>
          <w:color w:val="00B050"/>
          <w:sz w:val="28"/>
          <w:szCs w:val="28"/>
          <w:u w:val="single"/>
        </w:rPr>
        <w:t xml:space="preserve"> mesure d’</w:t>
      </w:r>
      <w:r w:rsidR="004A7173" w:rsidRPr="00223AF0">
        <w:rPr>
          <w:b/>
          <w:bCs/>
          <w:color w:val="00B050"/>
          <w:sz w:val="28"/>
          <w:szCs w:val="28"/>
          <w:u w:val="single"/>
        </w:rPr>
        <w:t>un solide à l’aide d’une balance Roberval</w:t>
      </w:r>
      <w:r w:rsidR="00B94764" w:rsidRPr="00C57F75">
        <w:rPr>
          <w:b/>
          <w:bCs/>
          <w:color w:val="00B050"/>
          <w:sz w:val="28"/>
          <w:szCs w:val="28"/>
        </w:rPr>
        <w:t> :</w:t>
      </w:r>
    </w:p>
    <w:p w:rsidR="0017581A" w:rsidRPr="00C57F75" w:rsidRDefault="0017581A" w:rsidP="0017581A">
      <w:pPr>
        <w:pStyle w:val="Paragraphedeliste"/>
        <w:numPr>
          <w:ilvl w:val="0"/>
          <w:numId w:val="4"/>
        </w:numPr>
        <w:rPr>
          <w:b/>
          <w:bCs/>
          <w:color w:val="FF0000"/>
          <w:sz w:val="24"/>
          <w:szCs w:val="24"/>
          <w:u w:val="single"/>
        </w:rPr>
      </w:pPr>
      <w:r w:rsidRPr="00C57F75">
        <w:rPr>
          <w:b/>
          <w:bCs/>
          <w:sz w:val="24"/>
          <w:szCs w:val="24"/>
        </w:rPr>
        <w:t>On réalise l’équilibre de la balance quand ses plateaux sont vides.</w:t>
      </w:r>
    </w:p>
    <w:p w:rsidR="00B94764" w:rsidRPr="00C57F75" w:rsidRDefault="0017581A" w:rsidP="004F6F35">
      <w:pPr>
        <w:pStyle w:val="Paragraphedeliste"/>
        <w:numPr>
          <w:ilvl w:val="0"/>
          <w:numId w:val="4"/>
        </w:numPr>
        <w:rPr>
          <w:b/>
          <w:bCs/>
          <w:sz w:val="24"/>
          <w:szCs w:val="24"/>
        </w:rPr>
      </w:pPr>
      <w:r w:rsidRPr="00C57F75">
        <w:rPr>
          <w:b/>
          <w:bCs/>
          <w:sz w:val="24"/>
          <w:szCs w:val="24"/>
        </w:rPr>
        <w:t>on place directement le solide sur le plateau de la balance et on équilibre à l’aide des masses dans l’autre</w:t>
      </w:r>
      <w:r w:rsidR="004F6F35">
        <w:rPr>
          <w:b/>
          <w:bCs/>
          <w:sz w:val="24"/>
          <w:szCs w:val="24"/>
        </w:rPr>
        <w:t xml:space="preserve"> plateau.</w:t>
      </w:r>
    </w:p>
    <w:p w:rsidR="0017581A" w:rsidRPr="00C57F75" w:rsidRDefault="0017581A" w:rsidP="008E1C88">
      <w:pPr>
        <w:pStyle w:val="Paragraphedeliste"/>
        <w:numPr>
          <w:ilvl w:val="0"/>
          <w:numId w:val="4"/>
        </w:numPr>
        <w:rPr>
          <w:b/>
          <w:bCs/>
          <w:sz w:val="24"/>
          <w:szCs w:val="24"/>
        </w:rPr>
      </w:pPr>
      <w:r w:rsidRPr="00C57F75">
        <w:rPr>
          <w:b/>
          <w:bCs/>
          <w:sz w:val="24"/>
          <w:szCs w:val="24"/>
        </w:rPr>
        <w:t>On calcule la masse en additionn</w:t>
      </w:r>
      <w:r w:rsidR="008E1C88">
        <w:rPr>
          <w:b/>
          <w:bCs/>
          <w:sz w:val="24"/>
          <w:szCs w:val="24"/>
        </w:rPr>
        <w:t>a</w:t>
      </w:r>
      <w:r w:rsidR="004F6F35">
        <w:rPr>
          <w:b/>
          <w:bCs/>
          <w:sz w:val="24"/>
          <w:szCs w:val="24"/>
        </w:rPr>
        <w:t>nt</w:t>
      </w:r>
      <w:r w:rsidRPr="00C57F75">
        <w:rPr>
          <w:b/>
          <w:bCs/>
          <w:sz w:val="24"/>
          <w:szCs w:val="24"/>
        </w:rPr>
        <w:t xml:space="preserve"> les </w:t>
      </w:r>
      <w:r w:rsidR="006F7FB8" w:rsidRPr="00C57F75">
        <w:rPr>
          <w:b/>
          <w:bCs/>
          <w:sz w:val="24"/>
          <w:szCs w:val="24"/>
        </w:rPr>
        <w:t>valeurs de masses aux autres.</w:t>
      </w:r>
    </w:p>
    <w:p w:rsidR="0066166C" w:rsidRPr="00C57F75" w:rsidRDefault="00C57F75" w:rsidP="0066166C">
      <w:pPr>
        <w:pStyle w:val="Paragraphedeliste"/>
        <w:ind w:left="2520"/>
        <w:rPr>
          <w:b/>
          <w:bCs/>
          <w:sz w:val="24"/>
          <w:szCs w:val="24"/>
        </w:rPr>
      </w:pPr>
      <w:r w:rsidRPr="00223AF0">
        <w:rPr>
          <w:b/>
          <w:bCs/>
          <w:color w:val="FF0000"/>
          <w:sz w:val="24"/>
          <w:szCs w:val="24"/>
          <w:u w:val="single"/>
        </w:rPr>
        <w:t>Application</w:t>
      </w:r>
      <w:r>
        <w:rPr>
          <w:b/>
          <w:bCs/>
          <w:sz w:val="24"/>
          <w:szCs w:val="24"/>
        </w:rPr>
        <w:t> : calculer la masse de chaque objet :</w:t>
      </w:r>
    </w:p>
    <w:p w:rsidR="00C7005C" w:rsidRDefault="0066166C" w:rsidP="00C7005C">
      <w:pPr>
        <w:pStyle w:val="Paragraphedeliste"/>
        <w:ind w:left="144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 wp14:anchorId="374A825E" wp14:editId="40782857">
            <wp:extent cx="5116530" cy="3318552"/>
            <wp:effectExtent l="0" t="0" r="825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267" cy="33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A1B" w:rsidRPr="00051A1B" w:rsidRDefault="008A7116" w:rsidP="00C7005C">
      <w:pPr>
        <w:pStyle w:val="Paragraphedeliste"/>
        <w:ind w:left="1440"/>
        <w:rPr>
          <w:b/>
          <w:bCs/>
          <w:color w:val="00B050"/>
          <w:sz w:val="28"/>
          <w:szCs w:val="28"/>
        </w:rPr>
      </w:pPr>
      <w:r>
        <w:rPr>
          <w:b/>
          <w:bCs/>
          <w:noProof/>
          <w:color w:val="FF0000"/>
          <w:sz w:val="32"/>
          <w:szCs w:val="32"/>
          <w:u w:val="doub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ACE7119" wp14:editId="4CD59D9B">
                <wp:simplePos x="0" y="0"/>
                <wp:positionH relativeFrom="column">
                  <wp:posOffset>5154930</wp:posOffset>
                </wp:positionH>
                <wp:positionV relativeFrom="paragraph">
                  <wp:posOffset>-156845</wp:posOffset>
                </wp:positionV>
                <wp:extent cx="2038350" cy="39052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A7116" w:rsidRPr="008A7116" w:rsidRDefault="00FE1000" w:rsidP="008A7116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CE7119" id="Zone de texte 7" o:spid="_x0000_s1028" type="#_x0000_t202" style="position:absolute;left:0;text-align:left;margin-left:405.9pt;margin-top:-12.35pt;width:160.5pt;height:30.7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" filled="f" stroked="f" strokeweight=".5pt">
                <v:textbox>
                  <w:txbxContent>
                    <w:p w:rsidR="008A7116" w:rsidRPr="008A7116" w:rsidRDefault="00FE1000" w:rsidP="008A7116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071AE7" w:rsidRDefault="00051A1B" w:rsidP="00C56505">
      <w:pPr>
        <w:pStyle w:val="Paragraphedeliste"/>
        <w:ind w:left="1440"/>
        <w:rPr>
          <w:b/>
          <w:bCs/>
          <w:color w:val="00B050"/>
          <w:sz w:val="28"/>
          <w:szCs w:val="28"/>
          <w:u w:val="single"/>
        </w:rPr>
      </w:pPr>
      <w:r>
        <w:rPr>
          <w:b/>
          <w:bCs/>
          <w:color w:val="00B050"/>
          <w:sz w:val="28"/>
          <w:szCs w:val="28"/>
          <w:u w:val="single"/>
        </w:rPr>
        <w:t>2</w:t>
      </w:r>
      <w:r w:rsidRPr="00051A1B">
        <w:rPr>
          <w:b/>
          <w:bCs/>
          <w:color w:val="00B050"/>
          <w:sz w:val="28"/>
          <w:szCs w:val="28"/>
          <w:u w:val="single"/>
        </w:rPr>
        <w:t>. La</w:t>
      </w:r>
      <w:r w:rsidR="00D01F0A" w:rsidRPr="00051A1B">
        <w:rPr>
          <w:b/>
          <w:bCs/>
          <w:color w:val="00B050"/>
          <w:sz w:val="28"/>
          <w:szCs w:val="28"/>
          <w:u w:val="single"/>
        </w:rPr>
        <w:t xml:space="preserve"> mesure d’</w:t>
      </w:r>
      <w:r w:rsidR="004A7173" w:rsidRPr="00051A1B">
        <w:rPr>
          <w:b/>
          <w:bCs/>
          <w:color w:val="00B050"/>
          <w:sz w:val="28"/>
          <w:szCs w:val="28"/>
          <w:u w:val="single"/>
        </w:rPr>
        <w:t xml:space="preserve">un </w:t>
      </w:r>
      <w:r w:rsidRPr="00051A1B">
        <w:rPr>
          <w:b/>
          <w:bCs/>
          <w:color w:val="00B050"/>
          <w:sz w:val="28"/>
          <w:szCs w:val="28"/>
          <w:u w:val="single"/>
        </w:rPr>
        <w:t>liquide</w:t>
      </w:r>
      <w:r w:rsidR="00C56505" w:rsidRPr="00C56505">
        <w:rPr>
          <w:b/>
          <w:bCs/>
          <w:color w:val="00B050"/>
          <w:sz w:val="28"/>
          <w:szCs w:val="28"/>
          <w:u w:val="single"/>
        </w:rPr>
        <w:t xml:space="preserve"> (et d’un solide </w:t>
      </w:r>
      <w:proofErr w:type="gramStart"/>
      <w:r w:rsidR="00C56505" w:rsidRPr="00C56505">
        <w:rPr>
          <w:b/>
          <w:bCs/>
          <w:color w:val="00B050"/>
          <w:sz w:val="28"/>
          <w:szCs w:val="28"/>
          <w:u w:val="single"/>
        </w:rPr>
        <w:t>pulvérisé )</w:t>
      </w:r>
      <w:proofErr w:type="gramEnd"/>
      <w:r w:rsidR="004A7173" w:rsidRPr="00051A1B">
        <w:rPr>
          <w:b/>
          <w:bCs/>
          <w:color w:val="00B050"/>
          <w:sz w:val="28"/>
          <w:szCs w:val="28"/>
          <w:u w:val="single"/>
        </w:rPr>
        <w:t xml:space="preserve"> à l’aide d’une balance Roberval</w:t>
      </w:r>
      <w:r w:rsidR="00B94764" w:rsidRPr="00051A1B">
        <w:rPr>
          <w:b/>
          <w:bCs/>
          <w:color w:val="00B050"/>
          <w:sz w:val="28"/>
          <w:szCs w:val="28"/>
          <w:u w:val="single"/>
        </w:rPr>
        <w:t> :</w:t>
      </w:r>
    </w:p>
    <w:p w:rsidR="0027532E" w:rsidRPr="0027532E" w:rsidRDefault="0027532E" w:rsidP="0027532E">
      <w:pPr>
        <w:pStyle w:val="Paragraphedeliste"/>
        <w:numPr>
          <w:ilvl w:val="0"/>
          <w:numId w:val="8"/>
        </w:numPr>
        <w:rPr>
          <w:b/>
          <w:bCs/>
          <w:sz w:val="28"/>
          <w:szCs w:val="28"/>
        </w:rPr>
      </w:pPr>
      <w:r w:rsidRPr="0027532E">
        <w:rPr>
          <w:b/>
          <w:bCs/>
          <w:sz w:val="28"/>
          <w:szCs w:val="28"/>
        </w:rPr>
        <w:t>Equilibrer les deux plateaux avec le cavalier afin qu'ils soient parfaitement horizontaux.</w:t>
      </w:r>
    </w:p>
    <w:p w:rsidR="00D70567" w:rsidRPr="0027532E" w:rsidRDefault="000B10B1" w:rsidP="0027532E">
      <w:pPr>
        <w:pStyle w:val="Paragraphedeliste"/>
        <w:numPr>
          <w:ilvl w:val="0"/>
          <w:numId w:val="8"/>
        </w:numPr>
        <w:rPr>
          <w:b/>
          <w:bCs/>
          <w:sz w:val="28"/>
          <w:szCs w:val="28"/>
        </w:rPr>
      </w:pPr>
      <w:r w:rsidRPr="0027532E">
        <w:rPr>
          <w:b/>
          <w:bCs/>
          <w:sz w:val="28"/>
          <w:szCs w:val="28"/>
        </w:rPr>
        <w:t xml:space="preserve">On place un récipient vide sur le plateau d’une balance et on mesure sa masse </w:t>
      </w:r>
      <w:r w:rsidRPr="0027532E">
        <w:rPr>
          <w:b/>
          <w:bCs/>
          <w:color w:val="FF0000"/>
          <w:sz w:val="28"/>
          <w:szCs w:val="28"/>
        </w:rPr>
        <w:t>(m</w:t>
      </w:r>
      <w:r w:rsidRPr="0027532E">
        <w:rPr>
          <w:b/>
          <w:bCs/>
          <w:color w:val="FF0000"/>
          <w:sz w:val="28"/>
          <w:szCs w:val="28"/>
          <w:vertAlign w:val="subscript"/>
        </w:rPr>
        <w:t>1</w:t>
      </w:r>
      <w:r w:rsidRPr="0027532E">
        <w:rPr>
          <w:b/>
          <w:bCs/>
          <w:color w:val="FF0000"/>
          <w:sz w:val="28"/>
          <w:szCs w:val="28"/>
        </w:rPr>
        <w:t>)</w:t>
      </w:r>
      <w:r w:rsidRPr="0027532E">
        <w:rPr>
          <w:b/>
          <w:bCs/>
          <w:sz w:val="28"/>
          <w:szCs w:val="28"/>
        </w:rPr>
        <w:t>.</w:t>
      </w:r>
    </w:p>
    <w:p w:rsidR="00D70567" w:rsidRPr="0027532E" w:rsidRDefault="000B10B1" w:rsidP="0027532E">
      <w:pPr>
        <w:pStyle w:val="Paragraphedeliste"/>
        <w:numPr>
          <w:ilvl w:val="0"/>
          <w:numId w:val="8"/>
        </w:numPr>
        <w:rPr>
          <w:b/>
          <w:bCs/>
          <w:sz w:val="28"/>
          <w:szCs w:val="28"/>
        </w:rPr>
      </w:pPr>
      <w:r w:rsidRPr="0027532E">
        <w:rPr>
          <w:b/>
          <w:bCs/>
          <w:sz w:val="28"/>
          <w:szCs w:val="28"/>
        </w:rPr>
        <w:t xml:space="preserve">On transvase le liquide dans le récipient et on mesure la nouvelle masse </w:t>
      </w:r>
      <w:r w:rsidRPr="0027532E">
        <w:rPr>
          <w:b/>
          <w:bCs/>
          <w:color w:val="FF0000"/>
          <w:sz w:val="28"/>
          <w:szCs w:val="28"/>
        </w:rPr>
        <w:t>(m</w:t>
      </w:r>
      <w:r w:rsidRPr="0027532E">
        <w:rPr>
          <w:b/>
          <w:bCs/>
          <w:color w:val="FF0000"/>
          <w:sz w:val="28"/>
          <w:szCs w:val="28"/>
          <w:vertAlign w:val="subscript"/>
        </w:rPr>
        <w:t>2</w:t>
      </w:r>
      <w:r w:rsidRPr="0027532E">
        <w:rPr>
          <w:b/>
          <w:bCs/>
          <w:color w:val="FF0000"/>
          <w:sz w:val="28"/>
          <w:szCs w:val="28"/>
        </w:rPr>
        <w:t>).</w:t>
      </w:r>
    </w:p>
    <w:p w:rsidR="00D70567" w:rsidRPr="0027532E" w:rsidRDefault="000B10B1" w:rsidP="0027532E">
      <w:pPr>
        <w:pStyle w:val="Paragraphedeliste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27532E">
        <w:rPr>
          <w:b/>
          <w:bCs/>
          <w:sz w:val="28"/>
          <w:szCs w:val="28"/>
        </w:rPr>
        <w:t>On trouve la masse m</w:t>
      </w:r>
      <w:r w:rsidRPr="0027532E">
        <w:rPr>
          <w:b/>
          <w:bCs/>
          <w:sz w:val="28"/>
          <w:szCs w:val="28"/>
          <w:vertAlign w:val="subscript"/>
        </w:rPr>
        <w:t>3</w:t>
      </w:r>
      <w:r w:rsidRPr="0027532E">
        <w:rPr>
          <w:b/>
          <w:bCs/>
          <w:sz w:val="28"/>
          <w:szCs w:val="28"/>
        </w:rPr>
        <w:t xml:space="preserve"> du liquide en calculant : </w:t>
      </w:r>
      <w:r w:rsidRPr="0027532E">
        <w:rPr>
          <w:b/>
          <w:bCs/>
          <w:color w:val="FF0000"/>
          <w:sz w:val="28"/>
          <w:szCs w:val="28"/>
        </w:rPr>
        <w:t>m</w:t>
      </w:r>
      <w:r w:rsidRPr="0027532E">
        <w:rPr>
          <w:b/>
          <w:bCs/>
          <w:color w:val="FF0000"/>
          <w:sz w:val="28"/>
          <w:szCs w:val="28"/>
          <w:vertAlign w:val="subscript"/>
        </w:rPr>
        <w:t>3</w:t>
      </w:r>
      <w:r w:rsidRPr="0027532E">
        <w:rPr>
          <w:b/>
          <w:bCs/>
          <w:color w:val="FF0000"/>
          <w:sz w:val="28"/>
          <w:szCs w:val="28"/>
        </w:rPr>
        <w:t xml:space="preserve"> = m</w:t>
      </w:r>
      <w:r w:rsidRPr="0027532E">
        <w:rPr>
          <w:b/>
          <w:bCs/>
          <w:color w:val="FF0000"/>
          <w:sz w:val="28"/>
          <w:szCs w:val="28"/>
          <w:vertAlign w:val="subscript"/>
        </w:rPr>
        <w:t>2</w:t>
      </w:r>
      <w:r w:rsidRPr="0027532E">
        <w:rPr>
          <w:b/>
          <w:bCs/>
          <w:color w:val="FF0000"/>
          <w:sz w:val="28"/>
          <w:szCs w:val="28"/>
        </w:rPr>
        <w:t xml:space="preserve"> –</w:t>
      </w:r>
      <w:r w:rsidR="0027532E" w:rsidRPr="0027532E">
        <w:rPr>
          <w:b/>
          <w:bCs/>
          <w:color w:val="FF0000"/>
          <w:sz w:val="28"/>
          <w:szCs w:val="28"/>
        </w:rPr>
        <w:t xml:space="preserve"> </w:t>
      </w:r>
      <w:r w:rsidRPr="0027532E">
        <w:rPr>
          <w:b/>
          <w:bCs/>
          <w:color w:val="FF0000"/>
          <w:sz w:val="28"/>
          <w:szCs w:val="28"/>
        </w:rPr>
        <w:t>m</w:t>
      </w:r>
      <w:r w:rsidRPr="0027532E">
        <w:rPr>
          <w:b/>
          <w:bCs/>
          <w:color w:val="FF0000"/>
          <w:sz w:val="28"/>
          <w:szCs w:val="28"/>
          <w:vertAlign w:val="subscript"/>
        </w:rPr>
        <w:t>1</w:t>
      </w:r>
    </w:p>
    <w:p w:rsidR="0027532E" w:rsidRPr="0027532E" w:rsidRDefault="0027532E" w:rsidP="0027532E">
      <w:pPr>
        <w:pStyle w:val="Paragraphedeliste"/>
        <w:ind w:left="2160"/>
        <w:rPr>
          <w:b/>
          <w:bCs/>
          <w:color w:val="FF0000"/>
          <w:sz w:val="28"/>
          <w:szCs w:val="28"/>
        </w:rPr>
      </w:pPr>
    </w:p>
    <w:p w:rsidR="00071AE7" w:rsidRDefault="005441B4" w:rsidP="005441B4">
      <w:pPr>
        <w:pStyle w:val="Paragraphedeliste"/>
        <w:ind w:left="1440"/>
        <w:rPr>
          <w:b/>
          <w:bCs/>
          <w:sz w:val="28"/>
          <w:szCs w:val="28"/>
        </w:rPr>
      </w:pPr>
      <w:r w:rsidRPr="008869F4">
        <w:rPr>
          <w:b/>
          <w:bCs/>
          <w:color w:val="FF0000"/>
          <w:sz w:val="28"/>
          <w:szCs w:val="28"/>
          <w:u w:val="single"/>
        </w:rPr>
        <w:t>Application</w:t>
      </w:r>
      <w:r>
        <w:rPr>
          <w:b/>
          <w:bCs/>
          <w:sz w:val="28"/>
          <w:szCs w:val="28"/>
        </w:rPr>
        <w:t> :</w:t>
      </w:r>
      <w:r w:rsidRPr="005441B4">
        <w:rPr>
          <w:rFonts w:asciiTheme="majorHAnsi" w:eastAsiaTheme="majorEastAsia" w:hAnsi="Calibri" w:cstheme="majorBidi"/>
          <w:b/>
          <w:bCs/>
          <w:color w:val="C00000"/>
          <w:kern w:val="24"/>
          <w:sz w:val="40"/>
          <w:szCs w:val="40"/>
        </w:rPr>
        <w:t xml:space="preserve"> </w:t>
      </w:r>
      <w:r w:rsidRPr="005441B4">
        <w:rPr>
          <w:b/>
          <w:bCs/>
          <w:sz w:val="28"/>
          <w:szCs w:val="28"/>
        </w:rPr>
        <w:t xml:space="preserve">On place 50 ml d’un liquide dans une éprouvette graduée. La masse qui s’affiche sur le cadran de la balance est 350 g. On mesure </w:t>
      </w:r>
      <w:r>
        <w:rPr>
          <w:b/>
          <w:bCs/>
          <w:sz w:val="28"/>
          <w:szCs w:val="28"/>
        </w:rPr>
        <w:t xml:space="preserve">la masse de </w:t>
      </w:r>
      <w:r w:rsidRPr="005441B4">
        <w:rPr>
          <w:b/>
          <w:bCs/>
          <w:sz w:val="28"/>
          <w:szCs w:val="28"/>
        </w:rPr>
        <w:t>l’éprouvette graduée vide et on trouve 290 g. quel est la masse du liquide.</w:t>
      </w:r>
    </w:p>
    <w:p w:rsidR="0027532E" w:rsidRDefault="0027532E" w:rsidP="005441B4">
      <w:pPr>
        <w:pStyle w:val="Paragraphedeliste"/>
        <w:ind w:left="1440"/>
        <w:rPr>
          <w:b/>
          <w:bCs/>
          <w:sz w:val="28"/>
          <w:szCs w:val="28"/>
        </w:rPr>
      </w:pPr>
    </w:p>
    <w:p w:rsidR="0027532E" w:rsidRPr="000B10B1" w:rsidRDefault="000B10B1" w:rsidP="000B10B1">
      <w:pPr>
        <w:ind w:left="2553" w:hanging="710"/>
        <w:rPr>
          <w:b/>
          <w:bCs/>
          <w:color w:val="00B050"/>
          <w:sz w:val="28"/>
          <w:szCs w:val="28"/>
          <w:u w:val="single"/>
        </w:rPr>
      </w:pPr>
      <w:proofErr w:type="gramStart"/>
      <w:r>
        <w:rPr>
          <w:b/>
          <w:bCs/>
          <w:color w:val="00B050"/>
          <w:sz w:val="28"/>
          <w:szCs w:val="28"/>
          <w:u w:val="single"/>
        </w:rPr>
        <w:t>3.</w:t>
      </w:r>
      <w:r w:rsidR="0027532E" w:rsidRPr="000B10B1">
        <w:rPr>
          <w:b/>
          <w:bCs/>
          <w:color w:val="00B050"/>
          <w:sz w:val="28"/>
          <w:szCs w:val="28"/>
          <w:u w:val="single"/>
        </w:rPr>
        <w:t>La</w:t>
      </w:r>
      <w:proofErr w:type="gramEnd"/>
      <w:r w:rsidR="0027532E" w:rsidRPr="000B10B1">
        <w:rPr>
          <w:b/>
          <w:bCs/>
          <w:color w:val="00B050"/>
          <w:sz w:val="28"/>
          <w:szCs w:val="28"/>
          <w:u w:val="single"/>
        </w:rPr>
        <w:t xml:space="preserve"> mesure d’un liquide (et d’un solide pulvérisé ) à l’aide d’une balance Roberval :</w:t>
      </w:r>
    </w:p>
    <w:p w:rsidR="000B10B1" w:rsidRPr="0027532E" w:rsidRDefault="000B10B1" w:rsidP="000B10B1">
      <w:pPr>
        <w:pStyle w:val="Paragraphedeliste"/>
        <w:ind w:left="2520"/>
        <w:rPr>
          <w:b/>
          <w:bCs/>
          <w:color w:val="00B050"/>
          <w:sz w:val="28"/>
          <w:szCs w:val="28"/>
          <w:u w:val="single"/>
        </w:rPr>
      </w:pPr>
    </w:p>
    <w:p w:rsidR="00DD15F0" w:rsidRPr="000B10B1" w:rsidRDefault="00DD15F0" w:rsidP="000B10B1">
      <w:pPr>
        <w:pStyle w:val="Paragraphedeliste"/>
        <w:numPr>
          <w:ilvl w:val="0"/>
          <w:numId w:val="10"/>
        </w:numPr>
        <w:rPr>
          <w:b/>
          <w:bCs/>
          <w:sz w:val="28"/>
          <w:szCs w:val="28"/>
        </w:rPr>
      </w:pPr>
      <w:r w:rsidRPr="000B10B1">
        <w:rPr>
          <w:b/>
          <w:bCs/>
          <w:sz w:val="28"/>
          <w:szCs w:val="28"/>
        </w:rPr>
        <w:t>Allumer la balance et attendre l'affichage du zéro.</w:t>
      </w:r>
    </w:p>
    <w:p w:rsidR="00DD15F0" w:rsidRPr="000B10B1" w:rsidRDefault="00DD15F0" w:rsidP="000B10B1">
      <w:pPr>
        <w:pStyle w:val="Paragraphedeliste"/>
        <w:numPr>
          <w:ilvl w:val="0"/>
          <w:numId w:val="10"/>
        </w:numPr>
        <w:rPr>
          <w:b/>
          <w:bCs/>
          <w:sz w:val="28"/>
          <w:szCs w:val="28"/>
        </w:rPr>
      </w:pPr>
      <w:r w:rsidRPr="000B10B1">
        <w:rPr>
          <w:b/>
          <w:bCs/>
          <w:sz w:val="28"/>
          <w:szCs w:val="28"/>
        </w:rPr>
        <w:t>Placer le récipient gradué </w:t>
      </w:r>
      <w:r w:rsidRPr="000B10B1">
        <w:rPr>
          <w:b/>
          <w:bCs/>
          <w:sz w:val="28"/>
          <w:szCs w:val="28"/>
          <w:u w:val="single"/>
        </w:rPr>
        <w:t>vide</w:t>
      </w:r>
      <w:r w:rsidRPr="000B10B1">
        <w:rPr>
          <w:b/>
          <w:bCs/>
          <w:sz w:val="28"/>
          <w:szCs w:val="28"/>
        </w:rPr>
        <w:t> qui contiendra le liquide sur la balance.</w:t>
      </w:r>
    </w:p>
    <w:p w:rsidR="00DD15F0" w:rsidRPr="000B10B1" w:rsidRDefault="00DD15F0" w:rsidP="000B10B1">
      <w:pPr>
        <w:pStyle w:val="Paragraphedeliste"/>
        <w:numPr>
          <w:ilvl w:val="0"/>
          <w:numId w:val="10"/>
        </w:numPr>
        <w:rPr>
          <w:b/>
          <w:bCs/>
          <w:sz w:val="28"/>
          <w:szCs w:val="28"/>
        </w:rPr>
      </w:pPr>
      <w:r w:rsidRPr="000B10B1">
        <w:rPr>
          <w:b/>
          <w:bCs/>
          <w:sz w:val="28"/>
          <w:szCs w:val="28"/>
        </w:rPr>
        <w:t xml:space="preserve">Tarer la balance </w:t>
      </w:r>
      <w:r w:rsidR="0027532E" w:rsidRPr="000B10B1">
        <w:rPr>
          <w:b/>
          <w:bCs/>
          <w:sz w:val="28"/>
          <w:szCs w:val="28"/>
        </w:rPr>
        <w:t>(l’affichage</w:t>
      </w:r>
      <w:r w:rsidRPr="000B10B1">
        <w:rPr>
          <w:b/>
          <w:bCs/>
          <w:sz w:val="28"/>
          <w:szCs w:val="28"/>
        </w:rPr>
        <w:t xml:space="preserve"> se remet à zéro bien qu'il y ait toujours le </w:t>
      </w:r>
      <w:r w:rsidR="0027532E" w:rsidRPr="000B10B1">
        <w:rPr>
          <w:b/>
          <w:bCs/>
          <w:sz w:val="28"/>
          <w:szCs w:val="28"/>
        </w:rPr>
        <w:t>récipient)</w:t>
      </w:r>
      <w:r w:rsidRPr="000B10B1">
        <w:rPr>
          <w:b/>
          <w:bCs/>
          <w:sz w:val="28"/>
          <w:szCs w:val="28"/>
        </w:rPr>
        <w:t>.</w:t>
      </w:r>
    </w:p>
    <w:p w:rsidR="00DD15F0" w:rsidRPr="000B10B1" w:rsidRDefault="00DD15F0" w:rsidP="000B10B1">
      <w:pPr>
        <w:pStyle w:val="Paragraphedeliste"/>
        <w:numPr>
          <w:ilvl w:val="0"/>
          <w:numId w:val="10"/>
        </w:numPr>
        <w:rPr>
          <w:b/>
          <w:bCs/>
          <w:sz w:val="28"/>
          <w:szCs w:val="28"/>
        </w:rPr>
      </w:pPr>
      <w:r w:rsidRPr="000B10B1">
        <w:rPr>
          <w:b/>
          <w:bCs/>
          <w:sz w:val="28"/>
          <w:szCs w:val="28"/>
        </w:rPr>
        <w:t>Verser le liquide dans le récipient.</w:t>
      </w:r>
    </w:p>
    <w:p w:rsidR="00DD15F0" w:rsidRPr="000B10B1" w:rsidRDefault="00DD15F0" w:rsidP="000B10B1">
      <w:pPr>
        <w:pStyle w:val="Paragraphedeliste"/>
        <w:numPr>
          <w:ilvl w:val="0"/>
          <w:numId w:val="10"/>
        </w:numPr>
        <w:rPr>
          <w:b/>
          <w:bCs/>
          <w:sz w:val="28"/>
          <w:szCs w:val="28"/>
        </w:rPr>
      </w:pPr>
      <w:r w:rsidRPr="000B10B1">
        <w:rPr>
          <w:b/>
          <w:bCs/>
          <w:sz w:val="28"/>
          <w:szCs w:val="28"/>
        </w:rPr>
        <w:t>Relever la mesure de la masse donnée par la balance : c'est la masse du liquide.</w:t>
      </w:r>
    </w:p>
    <w:p w:rsidR="008869F4" w:rsidRDefault="008869F4" w:rsidP="005441B4">
      <w:pPr>
        <w:pStyle w:val="Paragraphedeliste"/>
        <w:ind w:left="1440"/>
        <w:rPr>
          <w:b/>
          <w:bCs/>
          <w:sz w:val="28"/>
          <w:szCs w:val="28"/>
        </w:rPr>
      </w:pPr>
    </w:p>
    <w:p w:rsidR="008A7116" w:rsidRDefault="008A7116" w:rsidP="005441B4">
      <w:pPr>
        <w:pStyle w:val="Paragraphedeliste"/>
        <w:ind w:left="1440"/>
        <w:rPr>
          <w:b/>
          <w:bCs/>
          <w:sz w:val="28"/>
          <w:szCs w:val="28"/>
        </w:rPr>
      </w:pPr>
    </w:p>
    <w:p w:rsidR="008A7116" w:rsidRDefault="008A7116" w:rsidP="005441B4">
      <w:pPr>
        <w:pStyle w:val="Paragraphedeliste"/>
        <w:ind w:left="1440"/>
        <w:rPr>
          <w:b/>
          <w:bCs/>
          <w:sz w:val="28"/>
          <w:szCs w:val="28"/>
        </w:rPr>
      </w:pPr>
    </w:p>
    <w:p w:rsidR="008A7116" w:rsidRDefault="008A7116" w:rsidP="005441B4">
      <w:pPr>
        <w:pStyle w:val="Paragraphedeliste"/>
        <w:ind w:left="1440"/>
        <w:rPr>
          <w:b/>
          <w:bCs/>
          <w:sz w:val="28"/>
          <w:szCs w:val="28"/>
        </w:rPr>
      </w:pPr>
    </w:p>
    <w:p w:rsidR="008A7116" w:rsidRPr="00FE1000" w:rsidRDefault="00FE1000" w:rsidP="008A7116">
      <w:pPr>
        <w:pStyle w:val="Paragraphedeliste"/>
        <w:ind w:left="1440"/>
        <w:jc w:val="center"/>
        <w:rPr>
          <w:rFonts w:ascii="Birds of Paradise  Personal use" w:hAnsi="Birds of Paradise  Personal use"/>
          <w:b/>
          <w:bCs/>
          <w:color w:val="FF0000"/>
          <w:sz w:val="40"/>
          <w:szCs w:val="40"/>
          <w:u w:val="single"/>
        </w:rPr>
      </w:pPr>
      <w:bookmarkStart w:id="0" w:name="_GoBack"/>
      <w:r w:rsidRPr="00FE1000">
        <w:rPr>
          <w:rFonts w:ascii="Birds of Paradise  Personal use" w:hAnsi="Birds of Paradise  Personal use"/>
          <w:b/>
          <w:bCs/>
          <w:color w:val="FF0000"/>
          <w:sz w:val="40"/>
          <w:szCs w:val="40"/>
          <w:u w:val="single"/>
        </w:rPr>
        <w:t>www.coursfacile.com</w:t>
      </w:r>
      <w:bookmarkEnd w:id="0"/>
    </w:p>
    <w:sectPr w:rsidR="008A7116" w:rsidRPr="00FE1000" w:rsidSect="00C57F75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72589"/>
    <w:multiLevelType w:val="hybridMultilevel"/>
    <w:tmpl w:val="443ADE02"/>
    <w:lvl w:ilvl="0" w:tplc="A6047036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7B0216"/>
    <w:multiLevelType w:val="hybridMultilevel"/>
    <w:tmpl w:val="1E20346E"/>
    <w:lvl w:ilvl="0" w:tplc="040C000F">
      <w:start w:val="1"/>
      <w:numFmt w:val="decimal"/>
      <w:lvlText w:val="%1."/>
      <w:lvlJc w:val="left"/>
      <w:pPr>
        <w:ind w:left="2520" w:hanging="360"/>
      </w:pPr>
      <w:rPr>
        <w:rFonts w:hint="default"/>
        <w:b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23C90E51"/>
    <w:multiLevelType w:val="hybridMultilevel"/>
    <w:tmpl w:val="F27073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78C6A75"/>
    <w:multiLevelType w:val="hybridMultilevel"/>
    <w:tmpl w:val="961E754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E4792"/>
    <w:multiLevelType w:val="hybridMultilevel"/>
    <w:tmpl w:val="E1368760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38363939"/>
    <w:multiLevelType w:val="multilevel"/>
    <w:tmpl w:val="3B021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4BACC6" w:themeColor="accent5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7201C5"/>
    <w:multiLevelType w:val="hybridMultilevel"/>
    <w:tmpl w:val="0C4C27B4"/>
    <w:lvl w:ilvl="0" w:tplc="040C000F">
      <w:start w:val="1"/>
      <w:numFmt w:val="decimal"/>
      <w:lvlText w:val="%1."/>
      <w:lvlJc w:val="left"/>
      <w:pPr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417B3C2E"/>
    <w:multiLevelType w:val="hybridMultilevel"/>
    <w:tmpl w:val="CEC8643E"/>
    <w:lvl w:ilvl="0" w:tplc="9E5A91BC">
      <w:start w:val="1"/>
      <w:numFmt w:val="decimal"/>
      <w:lvlText w:val="%1."/>
      <w:lvlJc w:val="left"/>
      <w:pPr>
        <w:ind w:left="2520" w:hanging="360"/>
      </w:pPr>
      <w:rPr>
        <w:color w:val="4BACC6" w:themeColor="accent5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78C016C"/>
    <w:multiLevelType w:val="hybridMultilevel"/>
    <w:tmpl w:val="71E49314"/>
    <w:lvl w:ilvl="0" w:tplc="D9EA6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F2A4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A0AEB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5A30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98F5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5635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90DF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E859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2E9A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3A613D"/>
    <w:multiLevelType w:val="hybridMultilevel"/>
    <w:tmpl w:val="7316942C"/>
    <w:lvl w:ilvl="0" w:tplc="040C000F">
      <w:start w:val="1"/>
      <w:numFmt w:val="decimal"/>
      <w:lvlText w:val="%1."/>
      <w:lvlJc w:val="left"/>
      <w:pPr>
        <w:ind w:left="2913" w:hanging="360"/>
      </w:pPr>
    </w:lvl>
    <w:lvl w:ilvl="1" w:tplc="040C0019" w:tentative="1">
      <w:start w:val="1"/>
      <w:numFmt w:val="lowerLetter"/>
      <w:lvlText w:val="%2."/>
      <w:lvlJc w:val="left"/>
      <w:pPr>
        <w:ind w:left="3633" w:hanging="360"/>
      </w:pPr>
    </w:lvl>
    <w:lvl w:ilvl="2" w:tplc="040C001B" w:tentative="1">
      <w:start w:val="1"/>
      <w:numFmt w:val="lowerRoman"/>
      <w:lvlText w:val="%3."/>
      <w:lvlJc w:val="right"/>
      <w:pPr>
        <w:ind w:left="4353" w:hanging="180"/>
      </w:pPr>
    </w:lvl>
    <w:lvl w:ilvl="3" w:tplc="040C000F" w:tentative="1">
      <w:start w:val="1"/>
      <w:numFmt w:val="decimal"/>
      <w:lvlText w:val="%4."/>
      <w:lvlJc w:val="left"/>
      <w:pPr>
        <w:ind w:left="5073" w:hanging="360"/>
      </w:pPr>
    </w:lvl>
    <w:lvl w:ilvl="4" w:tplc="040C0019" w:tentative="1">
      <w:start w:val="1"/>
      <w:numFmt w:val="lowerLetter"/>
      <w:lvlText w:val="%5."/>
      <w:lvlJc w:val="left"/>
      <w:pPr>
        <w:ind w:left="5793" w:hanging="360"/>
      </w:pPr>
    </w:lvl>
    <w:lvl w:ilvl="5" w:tplc="040C001B" w:tentative="1">
      <w:start w:val="1"/>
      <w:numFmt w:val="lowerRoman"/>
      <w:lvlText w:val="%6."/>
      <w:lvlJc w:val="right"/>
      <w:pPr>
        <w:ind w:left="6513" w:hanging="180"/>
      </w:pPr>
    </w:lvl>
    <w:lvl w:ilvl="6" w:tplc="040C000F" w:tentative="1">
      <w:start w:val="1"/>
      <w:numFmt w:val="decimal"/>
      <w:lvlText w:val="%7."/>
      <w:lvlJc w:val="left"/>
      <w:pPr>
        <w:ind w:left="7233" w:hanging="360"/>
      </w:pPr>
    </w:lvl>
    <w:lvl w:ilvl="7" w:tplc="040C0019" w:tentative="1">
      <w:start w:val="1"/>
      <w:numFmt w:val="lowerLetter"/>
      <w:lvlText w:val="%8."/>
      <w:lvlJc w:val="left"/>
      <w:pPr>
        <w:ind w:left="7953" w:hanging="360"/>
      </w:pPr>
    </w:lvl>
    <w:lvl w:ilvl="8" w:tplc="040C001B" w:tentative="1">
      <w:start w:val="1"/>
      <w:numFmt w:val="lowerRoman"/>
      <w:lvlText w:val="%9."/>
      <w:lvlJc w:val="right"/>
      <w:pPr>
        <w:ind w:left="8673" w:hanging="180"/>
      </w:pPr>
    </w:lvl>
  </w:abstractNum>
  <w:abstractNum w:abstractNumId="10">
    <w:nsid w:val="5AE37ED9"/>
    <w:multiLevelType w:val="hybridMultilevel"/>
    <w:tmpl w:val="906C1BA2"/>
    <w:lvl w:ilvl="0" w:tplc="9E5A91BC">
      <w:start w:val="1"/>
      <w:numFmt w:val="decimal"/>
      <w:lvlText w:val="%1."/>
      <w:lvlJc w:val="left"/>
      <w:pPr>
        <w:ind w:left="2160" w:hanging="360"/>
      </w:pPr>
      <w:rPr>
        <w:color w:val="4BACC6" w:themeColor="accent5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7A0B4803"/>
    <w:multiLevelType w:val="hybridMultilevel"/>
    <w:tmpl w:val="D442916C"/>
    <w:lvl w:ilvl="0" w:tplc="71F41F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D473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9ED8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16D9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F22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74E4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54D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F610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5015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11"/>
  </w:num>
  <w:num w:numId="6">
    <w:abstractNumId w:val="8"/>
  </w:num>
  <w:num w:numId="7">
    <w:abstractNumId w:val="5"/>
  </w:num>
  <w:num w:numId="8">
    <w:abstractNumId w:val="10"/>
  </w:num>
  <w:num w:numId="9">
    <w:abstractNumId w:val="2"/>
  </w:num>
  <w:num w:numId="10">
    <w:abstractNumId w:val="7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577"/>
    <w:rsid w:val="00051A1B"/>
    <w:rsid w:val="00071AE7"/>
    <w:rsid w:val="000B10B1"/>
    <w:rsid w:val="000C6577"/>
    <w:rsid w:val="00171271"/>
    <w:rsid w:val="0017581A"/>
    <w:rsid w:val="00187AEF"/>
    <w:rsid w:val="00223AF0"/>
    <w:rsid w:val="0027532E"/>
    <w:rsid w:val="00394688"/>
    <w:rsid w:val="004A7173"/>
    <w:rsid w:val="004F6F35"/>
    <w:rsid w:val="005441B4"/>
    <w:rsid w:val="0066166C"/>
    <w:rsid w:val="006A3AF1"/>
    <w:rsid w:val="006F7FB8"/>
    <w:rsid w:val="00760E3A"/>
    <w:rsid w:val="008869F4"/>
    <w:rsid w:val="008A7116"/>
    <w:rsid w:val="008E1C88"/>
    <w:rsid w:val="009842C2"/>
    <w:rsid w:val="009C280E"/>
    <w:rsid w:val="00B07DCE"/>
    <w:rsid w:val="00B93B30"/>
    <w:rsid w:val="00B94764"/>
    <w:rsid w:val="00BF2A36"/>
    <w:rsid w:val="00C0605F"/>
    <w:rsid w:val="00C56505"/>
    <w:rsid w:val="00C57F75"/>
    <w:rsid w:val="00C7005C"/>
    <w:rsid w:val="00D01F0A"/>
    <w:rsid w:val="00D70567"/>
    <w:rsid w:val="00DD15F0"/>
    <w:rsid w:val="00FE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00F241-C85A-42C1-8A96-B00479F5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6577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65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A3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3A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1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097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091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338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398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widad</cp:lastModifiedBy>
  <cp:revision>27</cp:revision>
  <cp:lastPrinted>2017-10-10T19:33:00Z</cp:lastPrinted>
  <dcterms:created xsi:type="dcterms:W3CDTF">2017-10-06T16:38:00Z</dcterms:created>
  <dcterms:modified xsi:type="dcterms:W3CDTF">2025-06-28T11:28:00Z</dcterms:modified>
</cp:coreProperties>
</file>