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408A8F" w14:textId="0EE81D22" w:rsidR="000F1BE7" w:rsidRDefault="008E604C" w:rsidP="009C0B8C">
      <w:pPr>
        <w:tabs>
          <w:tab w:val="left" w:pos="2552"/>
        </w:tabs>
        <w:spacing w:after="0" w:line="240" w:lineRule="auto"/>
        <w:rPr>
          <w:rFonts w:ascii="Times New Roman" w:hAnsi="Times New Roman" w:cs="Times New Roman"/>
          <w:b/>
          <w:bCs/>
          <w:color w:val="00B050"/>
          <w:sz w:val="44"/>
          <w:szCs w:val="44"/>
          <w:lang w:bidi="ar-M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BE07016" wp14:editId="16D50E6F">
                <wp:simplePos x="0" y="0"/>
                <wp:positionH relativeFrom="column">
                  <wp:posOffset>-111760</wp:posOffset>
                </wp:positionH>
                <wp:positionV relativeFrom="paragraph">
                  <wp:posOffset>49530</wp:posOffset>
                </wp:positionV>
                <wp:extent cx="1828800" cy="1828800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A469660" w14:textId="7364CD22" w:rsidR="001F596F" w:rsidRPr="00BF6BD3" w:rsidRDefault="001F596F" w:rsidP="00380B1D">
                            <w:pPr>
                              <w:tabs>
                                <w:tab w:val="left" w:pos="1985"/>
                              </w:tabs>
                              <w:spacing w:after="0" w:line="240" w:lineRule="auto"/>
                              <w:rPr>
                                <w:rFonts w:ascii="Adobe Arabic" w:hAnsi="Adobe Arabic" w:cs="Adobe Arabic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dobe Arabic" w:hAnsi="Adobe Arabic" w:cs="Adobe Arabic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rFonts w:ascii="Adobe Arabic" w:hAnsi="Adobe Arabic" w:cs="Adobe Arabic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instrText xml:space="preserve"> TIME \@ "dd/MM/yyyy" </w:instrText>
                            </w:r>
                            <w:r>
                              <w:rPr>
                                <w:rFonts w:ascii="Adobe Arabic" w:hAnsi="Adobe Arabic" w:cs="Adobe Arabic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F82208">
                              <w:rPr>
                                <w:rFonts w:ascii="Adobe Arabic" w:hAnsi="Adobe Arabic" w:cs="Adobe Arabic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>27/06/2025</w:t>
                            </w:r>
                            <w:r>
                              <w:rPr>
                                <w:rFonts w:ascii="Adobe Arabic" w:hAnsi="Adobe Arabic" w:cs="Adobe Arabic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BE07016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-8.8pt;margin-top:3.9pt;width:2in;height:2in;z-index:2516561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" filled="f" stroked="f" strokeweight=".5pt">
                <v:textbox style="mso-fit-shape-to-text:t">
                  <w:txbxContent>
                    <w:p w14:paraId="3A469660" w14:textId="7364CD22" w:rsidR="001F596F" w:rsidRPr="00BF6BD3" w:rsidRDefault="001F596F" w:rsidP="00380B1D">
                      <w:pPr>
                        <w:tabs>
                          <w:tab w:val="left" w:pos="1985"/>
                        </w:tabs>
                        <w:spacing w:after="0" w:line="240" w:lineRule="auto"/>
                        <w:rPr>
                          <w:rFonts w:ascii="Adobe Arabic" w:hAnsi="Adobe Arabic" w:cs="Adobe Arabic"/>
                          <w:b/>
                          <w:bCs/>
                          <w:noProof/>
                          <w:sz w:val="24"/>
                          <w:szCs w:val="24"/>
                        </w:rPr>
                      </w:pPr>
                      <w:r>
                        <w:rPr>
                          <w:rFonts w:ascii="Adobe Arabic" w:hAnsi="Adobe Arabic" w:cs="Adobe Arabic"/>
                          <w:b/>
                          <w:bCs/>
                          <w:noProof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rFonts w:ascii="Adobe Arabic" w:hAnsi="Adobe Arabic" w:cs="Adobe Arabic"/>
                          <w:b/>
                          <w:bCs/>
                          <w:noProof/>
                          <w:sz w:val="24"/>
                          <w:szCs w:val="24"/>
                        </w:rPr>
                        <w:instrText xml:space="preserve"> TIME \@ "dd/MM/yyyy" </w:instrText>
                      </w:r>
                      <w:r>
                        <w:rPr>
                          <w:rFonts w:ascii="Adobe Arabic" w:hAnsi="Adobe Arabic" w:cs="Adobe Arabic"/>
                          <w:b/>
                          <w:bCs/>
                          <w:noProof/>
                          <w:sz w:val="24"/>
                          <w:szCs w:val="24"/>
                        </w:rPr>
                        <w:fldChar w:fldCharType="separate"/>
                      </w:r>
                      <w:r w:rsidR="00F82208">
                        <w:rPr>
                          <w:rFonts w:ascii="Adobe Arabic" w:hAnsi="Adobe Arabic" w:cs="Adobe Arabic"/>
                          <w:b/>
                          <w:bCs/>
                          <w:noProof/>
                          <w:sz w:val="24"/>
                          <w:szCs w:val="24"/>
                        </w:rPr>
                        <w:t>27/06/2025</w:t>
                      </w:r>
                      <w:r>
                        <w:rPr>
                          <w:rFonts w:ascii="Adobe Arabic" w:hAnsi="Adobe Arabic" w:cs="Adobe Arabic"/>
                          <w:b/>
                          <w:bCs/>
                          <w:noProof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9C0B8C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EF530FC" wp14:editId="634208D0">
                <wp:simplePos x="0" y="0"/>
                <wp:positionH relativeFrom="column">
                  <wp:posOffset>916940</wp:posOffset>
                </wp:positionH>
                <wp:positionV relativeFrom="paragraph">
                  <wp:posOffset>230505</wp:posOffset>
                </wp:positionV>
                <wp:extent cx="5132717" cy="819150"/>
                <wp:effectExtent l="12700" t="12700" r="10795" b="19050"/>
                <wp:wrapNone/>
                <wp:docPr id="15" name="Rectangle : coins arrondis 15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2717" cy="8191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2157AE" w14:textId="77777777" w:rsidR="009C0B8C" w:rsidRPr="00380B1D" w:rsidRDefault="009C0B8C" w:rsidP="009C0B8C">
                            <w:pPr>
                              <w:tabs>
                                <w:tab w:val="left" w:pos="2552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52"/>
                                <w:szCs w:val="52"/>
                                <w:lang w:val="en-US"/>
                              </w:rPr>
                            </w:pPr>
                            <w:r w:rsidRPr="00380B1D">
                              <w:rPr>
                                <w:rFonts w:ascii="Times New Roman" w:hAnsi="Times New Roman" w:cs="Times New Roman"/>
                                <w:color w:val="FF0000"/>
                                <w:sz w:val="44"/>
                                <w:szCs w:val="44"/>
                              </w:rPr>
                              <w:t>L’eau dans notre environnement</w:t>
                            </w:r>
                          </w:p>
                          <w:p w14:paraId="1C2D9730" w14:textId="449A63FC" w:rsidR="009C0B8C" w:rsidRDefault="009C0B8C" w:rsidP="009C0B8C">
                            <w:pPr>
                              <w:tabs>
                                <w:tab w:val="left" w:pos="2266"/>
                              </w:tabs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B050"/>
                                <w:sz w:val="44"/>
                                <w:szCs w:val="44"/>
                                <w:lang w:bidi="ar-MA"/>
                              </w:rPr>
                            </w:pPr>
                            <w:r w:rsidRPr="007D7E7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B050"/>
                                <w:sz w:val="44"/>
                                <w:szCs w:val="44"/>
                                <w:rtl/>
                                <w:lang w:bidi="ar-MA"/>
                              </w:rPr>
                              <w:t>الـــــمـــــاء فـــي مــــحــــيــــطــــنــــا</w:t>
                            </w:r>
                          </w:p>
                          <w:p w14:paraId="21020941" w14:textId="77777777" w:rsidR="009C0B8C" w:rsidRDefault="009C0B8C" w:rsidP="009C0B8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F530FC" id="Rectangle : coins arrondis 15" o:spid="_x0000_s1027" href="http://www.adrarphysic.fr/" style="position:absolute;margin-left:72.2pt;margin-top:18.15pt;width:404.15pt;height:64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" o:button="t" fillcolor="white [3201]" strokecolor="#f79646 [3209]" strokeweight="2pt">
                <v:fill o:detectmouseclick="t"/>
                <v:textbox>
                  <w:txbxContent>
                    <w:p w14:paraId="6A2157AE" w14:textId="77777777" w:rsidR="009C0B8C" w:rsidRPr="00380B1D" w:rsidRDefault="009C0B8C" w:rsidP="009C0B8C">
                      <w:pPr>
                        <w:tabs>
                          <w:tab w:val="left" w:pos="2552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52"/>
                          <w:szCs w:val="52"/>
                          <w:lang w:val="en-US"/>
                        </w:rPr>
                      </w:pPr>
                      <w:r w:rsidRPr="00380B1D">
                        <w:rPr>
                          <w:rFonts w:ascii="Times New Roman" w:hAnsi="Times New Roman" w:cs="Times New Roman"/>
                          <w:color w:val="FF0000"/>
                          <w:sz w:val="44"/>
                          <w:szCs w:val="44"/>
                        </w:rPr>
                        <w:t>L’eau dans notre environnement</w:t>
                      </w:r>
                    </w:p>
                    <w:p w14:paraId="1C2D9730" w14:textId="449A63FC" w:rsidR="009C0B8C" w:rsidRDefault="009C0B8C" w:rsidP="009C0B8C">
                      <w:pPr>
                        <w:tabs>
                          <w:tab w:val="left" w:pos="2266"/>
                        </w:tabs>
                        <w:bidi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B050"/>
                          <w:sz w:val="44"/>
                          <w:szCs w:val="44"/>
                          <w:lang w:bidi="ar-MA"/>
                        </w:rPr>
                      </w:pPr>
                      <w:r w:rsidRPr="007D7E75">
                        <w:rPr>
                          <w:rFonts w:ascii="Times New Roman" w:hAnsi="Times New Roman" w:cs="Times New Roman"/>
                          <w:b/>
                          <w:bCs/>
                          <w:color w:val="00B050"/>
                          <w:sz w:val="44"/>
                          <w:szCs w:val="44"/>
                          <w:rtl/>
                          <w:lang w:bidi="ar-MA"/>
                        </w:rPr>
                        <w:t>الـــــمـــــاء فـــي مــــحــــيــــطــــنــــا</w:t>
                      </w:r>
                    </w:p>
                    <w:p w14:paraId="21020941" w14:textId="77777777" w:rsidR="009C0B8C" w:rsidRDefault="009C0B8C" w:rsidP="009C0B8C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ED0A67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27A5C314" w14:textId="3F346BE1" w:rsidR="0030015F" w:rsidRDefault="0030015F" w:rsidP="0030015F">
      <w:pPr>
        <w:tabs>
          <w:tab w:val="left" w:pos="2266"/>
        </w:tabs>
        <w:bidi/>
        <w:spacing w:after="0" w:line="240" w:lineRule="auto"/>
        <w:rPr>
          <w:rFonts w:ascii="Times New Roman" w:hAnsi="Times New Roman" w:cs="Times New Roman"/>
          <w:b/>
          <w:bCs/>
          <w:color w:val="FF0000"/>
          <w:sz w:val="48"/>
          <w:szCs w:val="48"/>
          <w:rtl/>
          <w:lang w:bidi="ar-MA"/>
        </w:rPr>
      </w:pPr>
    </w:p>
    <w:p w14:paraId="17C1C2B0" w14:textId="7F56858B" w:rsidR="001338EB" w:rsidRDefault="001338EB" w:rsidP="00664320">
      <w:pPr>
        <w:tabs>
          <w:tab w:val="left" w:pos="2266"/>
        </w:tabs>
        <w:bidi/>
        <w:spacing w:after="0"/>
        <w:rPr>
          <w:rFonts w:ascii="Times New Roman" w:hAnsi="Times New Roman" w:cs="Times New Roman"/>
          <w:b/>
          <w:bCs/>
          <w:color w:val="FF0000"/>
          <w:sz w:val="48"/>
          <w:szCs w:val="48"/>
          <w:rtl/>
          <w:lang w:bidi="ar-MA"/>
        </w:rPr>
      </w:pPr>
    </w:p>
    <w:p w14:paraId="354E1AC3" w14:textId="1100B952" w:rsidR="001338EB" w:rsidRPr="00F82208" w:rsidRDefault="00F82208" w:rsidP="001338EB">
      <w:pPr>
        <w:tabs>
          <w:tab w:val="left" w:pos="2266"/>
        </w:tabs>
        <w:bidi/>
        <w:spacing w:after="0" w:line="240" w:lineRule="auto"/>
        <w:rPr>
          <w:rFonts w:ascii="Times New Roman" w:hAnsi="Times New Roman" w:cs="Times New Roman"/>
          <w:b/>
          <w:bCs/>
          <w:color w:val="FF0000"/>
          <w:sz w:val="36"/>
          <w:szCs w:val="36"/>
          <w:u w:val="single"/>
          <w:rtl/>
          <w:lang w:bidi="ar-MA"/>
        </w:rPr>
      </w:pPr>
      <w:r w:rsidRPr="00F82208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lang w:bidi="ar-MA"/>
        </w:rPr>
        <w:t>www.coursfacile.com</w:t>
      </w:r>
    </w:p>
    <w:p w14:paraId="4FB0A2EA" w14:textId="649BFC18" w:rsidR="00890587" w:rsidRDefault="000F1BE7" w:rsidP="00F73C11">
      <w:pPr>
        <w:spacing w:after="0" w:line="240" w:lineRule="auto"/>
        <w:rPr>
          <w:rFonts w:asciiTheme="majorBidi" w:hAnsiTheme="majorBidi" w:cstheme="majorBidi"/>
          <w:bCs/>
          <w:color w:val="FF0000"/>
          <w:sz w:val="36"/>
          <w:szCs w:val="36"/>
        </w:rPr>
      </w:pPr>
      <w:r w:rsidRPr="00540AD4">
        <w:rPr>
          <w:rFonts w:asciiTheme="majorBidi" w:hAnsiTheme="majorBidi" w:cstheme="majorBidi"/>
          <w:bCs/>
          <w:color w:val="FF0000"/>
          <w:sz w:val="36"/>
          <w:szCs w:val="36"/>
        </w:rPr>
        <w:t xml:space="preserve">I - </w:t>
      </w:r>
      <w:r w:rsidR="00890587" w:rsidRPr="00540AD4">
        <w:rPr>
          <w:rFonts w:asciiTheme="majorBidi" w:hAnsiTheme="majorBidi" w:cstheme="majorBidi"/>
          <w:bCs/>
          <w:color w:val="FF0000"/>
          <w:sz w:val="36"/>
          <w:szCs w:val="36"/>
        </w:rPr>
        <w:t xml:space="preserve">Les </w:t>
      </w:r>
      <w:r w:rsidR="00191D4C" w:rsidRPr="00540AD4">
        <w:rPr>
          <w:rFonts w:asciiTheme="majorBidi" w:hAnsiTheme="majorBidi" w:cstheme="majorBidi"/>
          <w:bCs/>
          <w:color w:val="FF0000"/>
          <w:sz w:val="36"/>
          <w:szCs w:val="36"/>
        </w:rPr>
        <w:t>réservoirs</w:t>
      </w:r>
      <w:r w:rsidR="00CB6699" w:rsidRPr="00540AD4">
        <w:rPr>
          <w:rFonts w:asciiTheme="majorBidi" w:hAnsiTheme="majorBidi" w:cstheme="majorBidi"/>
          <w:bCs/>
          <w:color w:val="FF0000"/>
          <w:sz w:val="36"/>
          <w:szCs w:val="36"/>
        </w:rPr>
        <w:t xml:space="preserve"> naturels de l’eau</w:t>
      </w:r>
      <w:r w:rsidR="00071A1F">
        <w:rPr>
          <w:rFonts w:asciiTheme="majorBidi" w:hAnsiTheme="majorBidi" w:cstheme="majorBidi"/>
          <w:bCs/>
          <w:color w:val="FF0000"/>
          <w:sz w:val="36"/>
          <w:szCs w:val="36"/>
        </w:rPr>
        <w:t> :</w:t>
      </w:r>
    </w:p>
    <w:p w14:paraId="4F230EAB" w14:textId="77777777" w:rsidR="005C25C3" w:rsidRPr="00540AD4" w:rsidRDefault="005C25C3" w:rsidP="00F73C11">
      <w:pPr>
        <w:spacing w:after="0" w:line="240" w:lineRule="auto"/>
        <w:rPr>
          <w:rFonts w:asciiTheme="majorBidi" w:hAnsiTheme="majorBidi" w:cstheme="majorBidi"/>
          <w:bCs/>
          <w:color w:val="FF0000"/>
          <w:sz w:val="36"/>
          <w:szCs w:val="36"/>
        </w:rPr>
      </w:pPr>
    </w:p>
    <w:p w14:paraId="1A32AFD1" w14:textId="164256E7" w:rsidR="00756A47" w:rsidRDefault="00191D4C" w:rsidP="00F4380E">
      <w:pPr>
        <w:shd w:val="clear" w:color="auto" w:fill="FFFFFF"/>
        <w:spacing w:after="0" w:line="240" w:lineRule="auto"/>
        <w:ind w:firstLine="284"/>
        <w:rPr>
          <w:rFonts w:ascii="Sakkal Majalla" w:eastAsia="Times New Roman" w:hAnsi="Sakkal Majalla" w:cs="Sakkal Majalla"/>
          <w:b/>
          <w:bCs/>
          <w:sz w:val="32"/>
          <w:szCs w:val="32"/>
          <w:rtl/>
          <w:lang w:eastAsia="en-US"/>
        </w:rPr>
      </w:pPr>
      <w:r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>L'</w:t>
      </w:r>
      <w:hyperlink r:id="rId9" w:history="1">
        <w:r w:rsidRPr="00F4380E">
          <w:rPr>
            <w:rFonts w:ascii="Sakkal Majalla" w:eastAsia="Times New Roman" w:hAnsi="Sakkal Majalla" w:cs="Sakkal Majalla"/>
            <w:b/>
            <w:bCs/>
            <w:sz w:val="32"/>
            <w:szCs w:val="32"/>
            <w:lang w:eastAsia="en-US"/>
          </w:rPr>
          <w:t>eau</w:t>
        </w:r>
      </w:hyperlink>
      <w:r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> est indispensable à l'existence</w:t>
      </w:r>
      <w:r w:rsidR="00CB6699"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 xml:space="preserve"> des êtres </w:t>
      </w:r>
      <w:r w:rsidR="00E92CB5"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>vivants,</w:t>
      </w:r>
      <w:r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 xml:space="preserve"> au développement et la vie de l'homme. De sa conception à la réalisation de ses activités comme l'industrie ou l'</w:t>
      </w:r>
      <w:r w:rsidR="003B090B"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>agriculture</w:t>
      </w:r>
      <w:r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>, l'homme a besoin de l'eau.</w:t>
      </w:r>
      <w:r w:rsidR="00F4380E"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 xml:space="preserve">  </w:t>
      </w:r>
      <w:r w:rsidR="00890587"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 xml:space="preserve">L’eau </w:t>
      </w:r>
      <w:r w:rsidR="00C26CE9"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>re</w:t>
      </w:r>
      <w:r w:rsidR="006847B1"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>couvre environ</w:t>
      </w:r>
      <w:r w:rsidR="00C26CE9"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 xml:space="preserve"> </w:t>
      </w:r>
      <w:r w:rsidR="00C26CE9" w:rsidRPr="00F4380E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lang w:eastAsia="en-US"/>
        </w:rPr>
        <w:t>7</w:t>
      </w:r>
      <w:r w:rsidR="000926BD" w:rsidRPr="00F4380E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lang w:eastAsia="en-US"/>
        </w:rPr>
        <w:t>2</w:t>
      </w:r>
      <w:r w:rsidR="00C26CE9" w:rsidRPr="00F4380E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lang w:eastAsia="en-US"/>
        </w:rPr>
        <w:t xml:space="preserve"> %</w:t>
      </w:r>
      <w:r w:rsidR="003B090B" w:rsidRPr="00F4380E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lang w:eastAsia="en-US"/>
        </w:rPr>
        <w:t xml:space="preserve"> </w:t>
      </w:r>
      <w:r w:rsidR="003B090B"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>de la surface terrest</w:t>
      </w:r>
      <w:r w:rsidR="000926BD"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 xml:space="preserve">re, c’est pourquoi elle apparaît bleue </w:t>
      </w:r>
      <w:r w:rsidR="00F73C11"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 xml:space="preserve">dans les réservoirs naturels </w:t>
      </w:r>
      <w:r w:rsidR="00E92CB5"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>suivants :</w:t>
      </w:r>
    </w:p>
    <w:p w14:paraId="0A0C9B63" w14:textId="77777777" w:rsidR="00BA64E2" w:rsidRPr="00F4380E" w:rsidRDefault="00BA64E2" w:rsidP="00F4380E">
      <w:pPr>
        <w:shd w:val="clear" w:color="auto" w:fill="FFFFFF"/>
        <w:spacing w:after="0" w:line="240" w:lineRule="auto"/>
        <w:ind w:firstLine="284"/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3102"/>
        <w:gridCol w:w="2818"/>
        <w:gridCol w:w="2268"/>
        <w:gridCol w:w="2232"/>
      </w:tblGrid>
      <w:tr w:rsidR="00BF6E23" w:rsidRPr="00F4380E" w14:paraId="2E042581" w14:textId="77777777" w:rsidTr="00BF6E23">
        <w:trPr>
          <w:trHeight w:val="397"/>
          <w:jc w:val="center"/>
        </w:trPr>
        <w:tc>
          <w:tcPr>
            <w:tcW w:w="3102" w:type="dxa"/>
            <w:tcBorders>
              <w:top w:val="nil"/>
              <w:left w:val="nil"/>
            </w:tcBorders>
          </w:tcPr>
          <w:p w14:paraId="6357BF54" w14:textId="77777777" w:rsidR="00BF6E23" w:rsidRPr="00BF6E23" w:rsidRDefault="00BF6E23" w:rsidP="00BF6E23">
            <w:pPr>
              <w:rPr>
                <w:rFonts w:ascii="Sakkal Majalla" w:eastAsia="Times New Roman" w:hAnsi="Sakkal Majalla" w:cs="Sakkal Majalla"/>
                <w:b/>
                <w:bCs/>
                <w:color w:val="FF0000"/>
                <w:sz w:val="32"/>
                <w:szCs w:val="32"/>
                <w:lang w:eastAsia="en-US"/>
              </w:rPr>
            </w:pPr>
          </w:p>
        </w:tc>
        <w:tc>
          <w:tcPr>
            <w:tcW w:w="2818" w:type="dxa"/>
            <w:vAlign w:val="center"/>
          </w:tcPr>
          <w:p w14:paraId="258F9568" w14:textId="6A0F2DAA" w:rsidR="00BF6E23" w:rsidRPr="00BF6E23" w:rsidRDefault="00BF6E23" w:rsidP="00BF6E23">
            <w:pPr>
              <w:jc w:val="center"/>
              <w:rPr>
                <w:rFonts w:ascii="Sakkal Majalla" w:eastAsia="Times New Roman" w:hAnsi="Sakkal Majalla" w:cs="Sakkal Majalla"/>
                <w:b/>
                <w:bCs/>
                <w:color w:val="FF0000"/>
                <w:sz w:val="32"/>
                <w:szCs w:val="32"/>
                <w:lang w:eastAsia="en-US"/>
              </w:rPr>
            </w:pPr>
            <w:r w:rsidRPr="00BF6E23">
              <w:rPr>
                <w:rFonts w:ascii="Sakkal Majalla" w:eastAsia="Times New Roman" w:hAnsi="Sakkal Majalla" w:cs="Sakkal Majalla"/>
                <w:b/>
                <w:bCs/>
                <w:color w:val="FF0000"/>
                <w:sz w:val="32"/>
                <w:szCs w:val="32"/>
                <w:lang w:eastAsia="en-US"/>
              </w:rPr>
              <w:t>Les réservoirs</w:t>
            </w:r>
          </w:p>
        </w:tc>
        <w:tc>
          <w:tcPr>
            <w:tcW w:w="2268" w:type="dxa"/>
            <w:vAlign w:val="center"/>
          </w:tcPr>
          <w:p w14:paraId="10637E44" w14:textId="77777777" w:rsidR="00BF6E23" w:rsidRPr="00BF6E23" w:rsidRDefault="00BF6E23" w:rsidP="00510280">
            <w:pPr>
              <w:jc w:val="center"/>
              <w:rPr>
                <w:rFonts w:ascii="Sakkal Majalla" w:eastAsia="Times New Roman" w:hAnsi="Sakkal Majalla" w:cs="Sakkal Majalla"/>
                <w:b/>
                <w:bCs/>
                <w:color w:val="FF0000"/>
                <w:sz w:val="32"/>
                <w:szCs w:val="32"/>
                <w:lang w:eastAsia="en-US"/>
              </w:rPr>
            </w:pPr>
            <w:r w:rsidRPr="00BF6E23">
              <w:rPr>
                <w:rFonts w:ascii="Sakkal Majalla" w:eastAsia="Times New Roman" w:hAnsi="Sakkal Majalla" w:cs="Sakkal Majalla"/>
                <w:b/>
                <w:bCs/>
                <w:color w:val="FF0000"/>
                <w:sz w:val="32"/>
                <w:szCs w:val="32"/>
                <w:lang w:eastAsia="en-US"/>
              </w:rPr>
              <w:t>Pourcentage d’eau</w:t>
            </w:r>
          </w:p>
        </w:tc>
        <w:tc>
          <w:tcPr>
            <w:tcW w:w="2232" w:type="dxa"/>
            <w:vAlign w:val="center"/>
          </w:tcPr>
          <w:p w14:paraId="53EFB51E" w14:textId="77777777" w:rsidR="00BF6E23" w:rsidRPr="00BF6E23" w:rsidRDefault="00BF6E23" w:rsidP="00510280">
            <w:pPr>
              <w:jc w:val="center"/>
              <w:rPr>
                <w:rFonts w:ascii="Sakkal Majalla" w:eastAsia="Times New Roman" w:hAnsi="Sakkal Majalla" w:cs="Sakkal Majalla"/>
                <w:b/>
                <w:bCs/>
                <w:color w:val="FF0000"/>
                <w:sz w:val="32"/>
                <w:szCs w:val="32"/>
                <w:lang w:eastAsia="en-US"/>
              </w:rPr>
            </w:pPr>
            <w:r w:rsidRPr="00BF6E23">
              <w:rPr>
                <w:rFonts w:ascii="Sakkal Majalla" w:eastAsia="Times New Roman" w:hAnsi="Sakkal Majalla" w:cs="Sakkal Majalla"/>
                <w:b/>
                <w:bCs/>
                <w:color w:val="FF0000"/>
                <w:sz w:val="32"/>
                <w:szCs w:val="32"/>
                <w:lang w:eastAsia="en-US"/>
              </w:rPr>
              <w:t>Quantité en Km</w:t>
            </w:r>
            <w:r w:rsidRPr="00BF6E23">
              <w:rPr>
                <w:rFonts w:ascii="Sakkal Majalla" w:eastAsia="Times New Roman" w:hAnsi="Sakkal Majalla" w:cs="Sakkal Majalla"/>
                <w:b/>
                <w:bCs/>
                <w:color w:val="00B050"/>
                <w:sz w:val="32"/>
                <w:szCs w:val="32"/>
                <w:vertAlign w:val="superscript"/>
                <w:lang w:eastAsia="en-US"/>
              </w:rPr>
              <w:t>3</w:t>
            </w:r>
          </w:p>
        </w:tc>
      </w:tr>
      <w:tr w:rsidR="00BF6E23" w:rsidRPr="00F4380E" w14:paraId="36D231AC" w14:textId="77777777" w:rsidTr="00BF6E23">
        <w:trPr>
          <w:trHeight w:val="397"/>
          <w:jc w:val="center"/>
        </w:trPr>
        <w:tc>
          <w:tcPr>
            <w:tcW w:w="3102" w:type="dxa"/>
            <w:shd w:val="clear" w:color="auto" w:fill="auto"/>
            <w:vAlign w:val="center"/>
          </w:tcPr>
          <w:p w14:paraId="04026EAC" w14:textId="7A5FE7E2" w:rsidR="00BF6E23" w:rsidRPr="00F4380E" w:rsidRDefault="00BF6E23" w:rsidP="00BF6E23">
            <w:pPr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</w:pPr>
            <w:r w:rsidRPr="00BF6E23">
              <w:rPr>
                <w:rFonts w:ascii="Sakkal Majalla" w:eastAsia="Times New Roman" w:hAnsi="Sakkal Majalla" w:cs="Sakkal Majalla"/>
                <w:b/>
                <w:bCs/>
                <w:color w:val="00B0F0"/>
                <w:sz w:val="32"/>
                <w:szCs w:val="32"/>
                <w:lang w:eastAsia="en-US"/>
              </w:rPr>
              <w:t>Eau Salée</w:t>
            </w:r>
            <w:r w:rsidRPr="00BF6E23">
              <w:rPr>
                <w:rFonts w:ascii="Sakkal Majalla" w:eastAsia="Times New Roman" w:hAnsi="Sakkal Majalla" w:cs="Sakkal Majalla" w:hint="cs"/>
                <w:b/>
                <w:bCs/>
                <w:color w:val="00B0F0"/>
                <w:sz w:val="32"/>
                <w:szCs w:val="32"/>
                <w:rtl/>
                <w:lang w:eastAsia="en-US"/>
              </w:rPr>
              <w:t xml:space="preserve"> ماء مالح  </w:t>
            </w:r>
          </w:p>
        </w:tc>
        <w:tc>
          <w:tcPr>
            <w:tcW w:w="2818" w:type="dxa"/>
            <w:vAlign w:val="center"/>
          </w:tcPr>
          <w:p w14:paraId="701F8506" w14:textId="67289641" w:rsidR="00BF6E23" w:rsidRPr="00BF6E23" w:rsidRDefault="00BF6E23" w:rsidP="00BF6E23">
            <w:pPr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</w:pPr>
            <w:r w:rsidRPr="00F4380E"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  <w:t>Océans et mers</w:t>
            </w:r>
          </w:p>
        </w:tc>
        <w:tc>
          <w:tcPr>
            <w:tcW w:w="2268" w:type="dxa"/>
            <w:vAlign w:val="center"/>
          </w:tcPr>
          <w:p w14:paraId="043F3C1B" w14:textId="77777777" w:rsidR="00BF6E23" w:rsidRPr="00F4380E" w:rsidRDefault="00BF6E23" w:rsidP="00F4380E">
            <w:pPr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</w:pPr>
            <w:r w:rsidRPr="00F4380E"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  <w:t>97,2 %</w:t>
            </w:r>
          </w:p>
        </w:tc>
        <w:tc>
          <w:tcPr>
            <w:tcW w:w="2232" w:type="dxa"/>
            <w:vAlign w:val="center"/>
          </w:tcPr>
          <w:p w14:paraId="08F19448" w14:textId="77777777" w:rsidR="00BF6E23" w:rsidRPr="00F4380E" w:rsidRDefault="00BF6E23" w:rsidP="00F4380E">
            <w:pPr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</w:pPr>
            <w:r w:rsidRPr="00F4380E"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  <w:t>1360 millions</w:t>
            </w:r>
          </w:p>
        </w:tc>
      </w:tr>
      <w:tr w:rsidR="00BF6E23" w:rsidRPr="00F4380E" w14:paraId="2BD0E070" w14:textId="77777777" w:rsidTr="00BF6E23">
        <w:trPr>
          <w:trHeight w:val="397"/>
          <w:jc w:val="center"/>
        </w:trPr>
        <w:tc>
          <w:tcPr>
            <w:tcW w:w="3102" w:type="dxa"/>
            <w:vMerge w:val="restart"/>
            <w:shd w:val="clear" w:color="auto" w:fill="auto"/>
            <w:vAlign w:val="center"/>
          </w:tcPr>
          <w:p w14:paraId="320C18DC" w14:textId="160C43B2" w:rsidR="00BF6E23" w:rsidRPr="00F4380E" w:rsidRDefault="00BF6E23" w:rsidP="00BF6E23">
            <w:pPr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  <w:lang w:eastAsia="en-US" w:bidi="ar-MA"/>
              </w:rPr>
            </w:pPr>
            <w:r w:rsidRPr="00BF6E23">
              <w:rPr>
                <w:rFonts w:ascii="Sakkal Majalla" w:eastAsia="Times New Roman" w:hAnsi="Sakkal Majalla" w:cs="Sakkal Majalla"/>
                <w:b/>
                <w:bCs/>
                <w:color w:val="00B050"/>
                <w:sz w:val="32"/>
                <w:szCs w:val="32"/>
                <w:lang w:eastAsia="en-US"/>
              </w:rPr>
              <w:t xml:space="preserve">Eau douce </w:t>
            </w:r>
            <w:r w:rsidRPr="00BF6E23">
              <w:rPr>
                <w:rFonts w:ascii="Sakkal Majalla" w:eastAsia="Times New Roman" w:hAnsi="Sakkal Majalla" w:cs="Sakkal Majalla" w:hint="cs"/>
                <w:b/>
                <w:bCs/>
                <w:color w:val="00B050"/>
                <w:sz w:val="32"/>
                <w:szCs w:val="32"/>
                <w:rtl/>
                <w:lang w:eastAsia="en-US" w:bidi="ar-MA"/>
              </w:rPr>
              <w:t>ماء عذب</w:t>
            </w:r>
          </w:p>
        </w:tc>
        <w:tc>
          <w:tcPr>
            <w:tcW w:w="2818" w:type="dxa"/>
            <w:vAlign w:val="center"/>
          </w:tcPr>
          <w:p w14:paraId="38C87112" w14:textId="6C5C7547" w:rsidR="00BF6E23" w:rsidRPr="00F4380E" w:rsidRDefault="00BF6E23" w:rsidP="00BF6E23">
            <w:pPr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</w:pPr>
            <w:r w:rsidRPr="00F4380E"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  <w:t>Glaciers</w:t>
            </w:r>
          </w:p>
        </w:tc>
        <w:tc>
          <w:tcPr>
            <w:tcW w:w="2268" w:type="dxa"/>
            <w:vAlign w:val="center"/>
          </w:tcPr>
          <w:p w14:paraId="7CA6945B" w14:textId="77777777" w:rsidR="00BF6E23" w:rsidRPr="00F4380E" w:rsidRDefault="00BF6E23" w:rsidP="00F4380E">
            <w:pPr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</w:pPr>
            <w:r w:rsidRPr="00F4380E"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  <w:t>2,1 %</w:t>
            </w:r>
          </w:p>
        </w:tc>
        <w:tc>
          <w:tcPr>
            <w:tcW w:w="2232" w:type="dxa"/>
            <w:vAlign w:val="center"/>
          </w:tcPr>
          <w:p w14:paraId="1D965894" w14:textId="77777777" w:rsidR="00BF6E23" w:rsidRPr="00F4380E" w:rsidRDefault="00BF6E23" w:rsidP="00F4380E">
            <w:pPr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</w:pPr>
            <w:r w:rsidRPr="00F4380E"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  <w:t>29,4 millions</w:t>
            </w:r>
          </w:p>
        </w:tc>
      </w:tr>
      <w:tr w:rsidR="00BF6E23" w:rsidRPr="00F4380E" w14:paraId="004E5FBE" w14:textId="77777777" w:rsidTr="00BF6E23">
        <w:trPr>
          <w:trHeight w:val="397"/>
          <w:jc w:val="center"/>
        </w:trPr>
        <w:tc>
          <w:tcPr>
            <w:tcW w:w="3102" w:type="dxa"/>
            <w:vMerge/>
            <w:shd w:val="clear" w:color="auto" w:fill="auto"/>
          </w:tcPr>
          <w:p w14:paraId="6562B9AC" w14:textId="77777777" w:rsidR="00BF6E23" w:rsidRPr="00F4380E" w:rsidRDefault="00BF6E23" w:rsidP="00BF6E23">
            <w:pPr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</w:pPr>
          </w:p>
        </w:tc>
        <w:tc>
          <w:tcPr>
            <w:tcW w:w="2818" w:type="dxa"/>
            <w:vAlign w:val="center"/>
          </w:tcPr>
          <w:p w14:paraId="073EE4C9" w14:textId="15227156" w:rsidR="00BF6E23" w:rsidRPr="00F4380E" w:rsidRDefault="00BF6E23" w:rsidP="00BF6E23">
            <w:pPr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</w:pPr>
            <w:r w:rsidRPr="00F4380E"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  <w:t>Nappes souterraines</w:t>
            </w:r>
          </w:p>
        </w:tc>
        <w:tc>
          <w:tcPr>
            <w:tcW w:w="2268" w:type="dxa"/>
            <w:vAlign w:val="center"/>
          </w:tcPr>
          <w:p w14:paraId="12DB9A0F" w14:textId="77777777" w:rsidR="00BF6E23" w:rsidRPr="00F4380E" w:rsidRDefault="00BF6E23" w:rsidP="00F4380E">
            <w:pPr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</w:pPr>
            <w:r w:rsidRPr="00F4380E"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  <w:t>0,6%</w:t>
            </w:r>
          </w:p>
        </w:tc>
        <w:tc>
          <w:tcPr>
            <w:tcW w:w="2232" w:type="dxa"/>
            <w:vAlign w:val="center"/>
          </w:tcPr>
          <w:p w14:paraId="0DB1FD48" w14:textId="77777777" w:rsidR="00BF6E23" w:rsidRPr="00F4380E" w:rsidRDefault="00BF6E23" w:rsidP="00F4380E">
            <w:pPr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</w:pPr>
            <w:r w:rsidRPr="00F4380E"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  <w:t>8,4 millions</w:t>
            </w:r>
          </w:p>
        </w:tc>
      </w:tr>
      <w:tr w:rsidR="00BF6E23" w:rsidRPr="00F4380E" w14:paraId="613BC82D" w14:textId="77777777" w:rsidTr="00BF6E23">
        <w:trPr>
          <w:trHeight w:val="397"/>
          <w:jc w:val="center"/>
        </w:trPr>
        <w:tc>
          <w:tcPr>
            <w:tcW w:w="3102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805224F" w14:textId="77777777" w:rsidR="00BF6E23" w:rsidRPr="00F4380E" w:rsidRDefault="00BF6E23" w:rsidP="00BF6E23">
            <w:pPr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</w:pPr>
          </w:p>
        </w:tc>
        <w:tc>
          <w:tcPr>
            <w:tcW w:w="2818" w:type="dxa"/>
            <w:vAlign w:val="center"/>
          </w:tcPr>
          <w:p w14:paraId="59BBB26C" w14:textId="1779D5A0" w:rsidR="00BF6E23" w:rsidRPr="00F4380E" w:rsidRDefault="00BF6E23" w:rsidP="00BF6E23">
            <w:pPr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</w:pPr>
            <w:r w:rsidRPr="00F4380E"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  <w:t>Fleuves, Rivières, Lacs</w:t>
            </w:r>
          </w:p>
        </w:tc>
        <w:tc>
          <w:tcPr>
            <w:tcW w:w="2268" w:type="dxa"/>
            <w:vAlign w:val="center"/>
          </w:tcPr>
          <w:p w14:paraId="10B8AE22" w14:textId="77777777" w:rsidR="00BF6E23" w:rsidRPr="00F4380E" w:rsidRDefault="00BF6E23" w:rsidP="00F4380E">
            <w:pPr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</w:pPr>
            <w:r w:rsidRPr="00F4380E"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  <w:t>0,01 %</w:t>
            </w:r>
          </w:p>
        </w:tc>
        <w:tc>
          <w:tcPr>
            <w:tcW w:w="2232" w:type="dxa"/>
            <w:vAlign w:val="center"/>
          </w:tcPr>
          <w:p w14:paraId="17FD0880" w14:textId="77777777" w:rsidR="00BF6E23" w:rsidRPr="00F4380E" w:rsidRDefault="00BF6E23" w:rsidP="00F4380E">
            <w:pPr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</w:pPr>
            <w:r w:rsidRPr="00F4380E"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  <w:t>140 milles</w:t>
            </w:r>
          </w:p>
        </w:tc>
      </w:tr>
      <w:tr w:rsidR="00BF6E23" w:rsidRPr="00F4380E" w14:paraId="1D9398F2" w14:textId="77777777" w:rsidTr="00BF6E23">
        <w:trPr>
          <w:trHeight w:val="397"/>
          <w:jc w:val="center"/>
        </w:trPr>
        <w:tc>
          <w:tcPr>
            <w:tcW w:w="3102" w:type="dxa"/>
            <w:tcBorders>
              <w:left w:val="nil"/>
              <w:bottom w:val="nil"/>
            </w:tcBorders>
          </w:tcPr>
          <w:p w14:paraId="3ED17F08" w14:textId="77777777" w:rsidR="00BF6E23" w:rsidRPr="00F4380E" w:rsidRDefault="00BF6E23" w:rsidP="00BF6E23">
            <w:pPr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</w:pPr>
          </w:p>
        </w:tc>
        <w:tc>
          <w:tcPr>
            <w:tcW w:w="2818" w:type="dxa"/>
            <w:vAlign w:val="center"/>
          </w:tcPr>
          <w:p w14:paraId="4D7B5098" w14:textId="3801F99B" w:rsidR="00BF6E23" w:rsidRPr="00F4380E" w:rsidRDefault="00BF6E23" w:rsidP="00BF6E23">
            <w:pPr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</w:pPr>
            <w:r w:rsidRPr="00F4380E"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  <w:t>Atmosphère</w:t>
            </w:r>
          </w:p>
        </w:tc>
        <w:tc>
          <w:tcPr>
            <w:tcW w:w="2268" w:type="dxa"/>
            <w:vAlign w:val="center"/>
          </w:tcPr>
          <w:p w14:paraId="0ECFC6CA" w14:textId="77777777" w:rsidR="00BF6E23" w:rsidRPr="00F4380E" w:rsidRDefault="00BF6E23" w:rsidP="00F4380E">
            <w:pPr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</w:pPr>
            <w:r w:rsidRPr="00F4380E"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  <w:t>0,001 %</w:t>
            </w:r>
          </w:p>
        </w:tc>
        <w:tc>
          <w:tcPr>
            <w:tcW w:w="2232" w:type="dxa"/>
            <w:vAlign w:val="center"/>
          </w:tcPr>
          <w:p w14:paraId="5409F89E" w14:textId="77777777" w:rsidR="00BF6E23" w:rsidRPr="00F4380E" w:rsidRDefault="00BF6E23" w:rsidP="00F4380E">
            <w:pPr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</w:pPr>
            <w:r w:rsidRPr="00F4380E"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en-US"/>
              </w:rPr>
              <w:t>14 milles</w:t>
            </w:r>
          </w:p>
        </w:tc>
      </w:tr>
    </w:tbl>
    <w:p w14:paraId="425F43B2" w14:textId="77777777" w:rsidR="00890587" w:rsidRPr="00540AD4" w:rsidRDefault="00890587" w:rsidP="000672C4">
      <w:pPr>
        <w:spacing w:after="0" w:line="240" w:lineRule="auto"/>
        <w:rPr>
          <w:rFonts w:asciiTheme="majorBidi" w:hAnsiTheme="majorBidi" w:cstheme="majorBidi"/>
        </w:rPr>
      </w:pPr>
    </w:p>
    <w:p w14:paraId="5BB4DDF4" w14:textId="20B1D2AC" w:rsidR="00C26CE9" w:rsidRDefault="000F1BE7" w:rsidP="00756A47">
      <w:pPr>
        <w:spacing w:after="0" w:line="240" w:lineRule="auto"/>
        <w:rPr>
          <w:rFonts w:asciiTheme="majorBidi" w:hAnsiTheme="majorBidi" w:cstheme="majorBidi"/>
          <w:bCs/>
          <w:color w:val="FF0000"/>
          <w:sz w:val="36"/>
          <w:szCs w:val="36"/>
          <w:rtl/>
        </w:rPr>
      </w:pPr>
      <w:r w:rsidRPr="000F1565">
        <w:rPr>
          <w:rFonts w:asciiTheme="majorBidi" w:hAnsiTheme="majorBidi" w:cstheme="majorBidi"/>
          <w:bCs/>
          <w:color w:val="FF0000"/>
          <w:sz w:val="36"/>
          <w:szCs w:val="36"/>
        </w:rPr>
        <w:t xml:space="preserve">II - </w:t>
      </w:r>
      <w:r w:rsidR="00C26CE9" w:rsidRPr="000F1565">
        <w:rPr>
          <w:rFonts w:asciiTheme="majorBidi" w:hAnsiTheme="majorBidi" w:cstheme="majorBidi"/>
          <w:bCs/>
          <w:color w:val="FF0000"/>
          <w:sz w:val="36"/>
          <w:szCs w:val="36"/>
        </w:rPr>
        <w:t>Les états physiques de l’eau</w:t>
      </w:r>
      <w:r w:rsidR="000F1565">
        <w:rPr>
          <w:rFonts w:asciiTheme="majorBidi" w:hAnsiTheme="majorBidi" w:cstheme="majorBidi"/>
          <w:bCs/>
          <w:color w:val="FF0000"/>
          <w:sz w:val="36"/>
          <w:szCs w:val="36"/>
        </w:rPr>
        <w:t> :</w:t>
      </w:r>
    </w:p>
    <w:p w14:paraId="60EBE2AE" w14:textId="77777777" w:rsidR="00BA64E2" w:rsidRPr="000F1565" w:rsidRDefault="00BA64E2" w:rsidP="00756A47">
      <w:pPr>
        <w:spacing w:after="0" w:line="240" w:lineRule="auto"/>
        <w:rPr>
          <w:rFonts w:asciiTheme="majorBidi" w:hAnsiTheme="majorBidi" w:cstheme="majorBidi"/>
          <w:bCs/>
          <w:color w:val="FF0000"/>
          <w:sz w:val="36"/>
          <w:szCs w:val="36"/>
        </w:rPr>
      </w:pPr>
    </w:p>
    <w:p w14:paraId="44B3AEC2" w14:textId="77777777" w:rsidR="00CB350C" w:rsidRPr="00540AD4" w:rsidRDefault="00796E8D" w:rsidP="00756A47">
      <w:pPr>
        <w:shd w:val="clear" w:color="auto" w:fill="FFFFFF"/>
        <w:spacing w:after="0" w:line="240" w:lineRule="auto"/>
        <w:ind w:firstLine="284"/>
        <w:textAlignment w:val="baseline"/>
        <w:outlineLvl w:val="3"/>
        <w:rPr>
          <w:rFonts w:asciiTheme="majorBidi" w:eastAsia="Times New Roman" w:hAnsiTheme="majorBidi" w:cstheme="majorBidi"/>
          <w:color w:val="00B050"/>
          <w:sz w:val="28"/>
          <w:szCs w:val="28"/>
        </w:rPr>
      </w:pPr>
      <w:r w:rsidRPr="000F1565">
        <w:rPr>
          <w:rFonts w:asciiTheme="majorBidi" w:eastAsia="Times New Roman" w:hAnsiTheme="majorBidi" w:cstheme="majorBidi"/>
          <w:color w:val="00B050"/>
          <w:sz w:val="32"/>
          <w:szCs w:val="32"/>
        </w:rPr>
        <w:t>1)</w:t>
      </w:r>
      <w:r w:rsidR="00E201DC" w:rsidRPr="000F1565">
        <w:rPr>
          <w:rFonts w:asciiTheme="majorBidi" w:eastAsia="Times New Roman" w:hAnsiTheme="majorBidi" w:cstheme="majorBidi"/>
          <w:color w:val="00B050"/>
          <w:sz w:val="32"/>
          <w:szCs w:val="32"/>
        </w:rPr>
        <w:t xml:space="preserve"> </w:t>
      </w:r>
      <w:r w:rsidR="00CB350C" w:rsidRPr="000F1565">
        <w:rPr>
          <w:rFonts w:asciiTheme="majorBidi" w:eastAsia="Times New Roman" w:hAnsiTheme="majorBidi" w:cstheme="majorBidi"/>
          <w:color w:val="00B050"/>
          <w:sz w:val="32"/>
          <w:szCs w:val="32"/>
        </w:rPr>
        <w:t>Les différents états</w:t>
      </w:r>
      <w:r w:rsidR="003B090B" w:rsidRPr="000F1565">
        <w:rPr>
          <w:rFonts w:asciiTheme="majorBidi" w:eastAsia="Times New Roman" w:hAnsiTheme="majorBidi" w:cstheme="majorBidi"/>
          <w:color w:val="00B050"/>
          <w:sz w:val="32"/>
          <w:szCs w:val="32"/>
        </w:rPr>
        <w:t xml:space="preserve"> de l’eau :</w:t>
      </w:r>
    </w:p>
    <w:p w14:paraId="3C442F81" w14:textId="77777777" w:rsidR="009709F3" w:rsidRPr="00F4380E" w:rsidRDefault="009709F3" w:rsidP="009709F3">
      <w:pPr>
        <w:shd w:val="clear" w:color="auto" w:fill="FFFFFF"/>
        <w:spacing w:after="0" w:line="240" w:lineRule="auto"/>
        <w:jc w:val="both"/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</w:pPr>
      <w:r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>Dans la nature, l’eau peut exister sous trois états physiques :</w:t>
      </w:r>
    </w:p>
    <w:p w14:paraId="1EDF3857" w14:textId="226CF1F0" w:rsidR="009709F3" w:rsidRDefault="009709F3" w:rsidP="00F4380E">
      <w:pPr>
        <w:pStyle w:val="Paragraphedeliste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</w:pPr>
      <w:r w:rsidRPr="00F4380E">
        <w:rPr>
          <w:rFonts w:ascii="Sakkal Majalla" w:eastAsia="Times New Roman" w:hAnsi="Sakkal Majalla" w:cs="Sakkal Majalla"/>
          <w:b/>
          <w:bCs/>
          <w:color w:val="7030A0"/>
          <w:sz w:val="32"/>
          <w:szCs w:val="32"/>
          <w:lang w:eastAsia="en-US"/>
        </w:rPr>
        <w:t>Solide</w:t>
      </w:r>
      <w:r w:rsidR="00BA64E2">
        <w:rPr>
          <w:rFonts w:ascii="Sakkal Majalla" w:eastAsia="Times New Roman" w:hAnsi="Sakkal Majalla" w:cs="Sakkal Majalla" w:hint="cs"/>
          <w:b/>
          <w:bCs/>
          <w:color w:val="7030A0"/>
          <w:sz w:val="32"/>
          <w:szCs w:val="32"/>
          <w:rtl/>
          <w:lang w:eastAsia="en-US"/>
        </w:rPr>
        <w:t xml:space="preserve"> </w:t>
      </w:r>
      <w:r w:rsidR="002664D1">
        <w:rPr>
          <w:rFonts w:ascii="Sakkal Majalla" w:eastAsia="Times New Roman" w:hAnsi="Sakkal Majalla" w:cs="Sakkal Majalla"/>
          <w:b/>
          <w:bCs/>
          <w:color w:val="7030A0"/>
          <w:sz w:val="32"/>
          <w:szCs w:val="32"/>
          <w:lang w:eastAsia="en-US"/>
        </w:rPr>
        <w:t xml:space="preserve"> </w:t>
      </w:r>
      <w:r w:rsidR="00BA64E2">
        <w:rPr>
          <w:rFonts w:ascii="Sakkal Majalla" w:eastAsia="Times New Roman" w:hAnsi="Sakkal Majalla" w:cs="Sakkal Majalla" w:hint="cs"/>
          <w:b/>
          <w:bCs/>
          <w:color w:val="7030A0"/>
          <w:sz w:val="32"/>
          <w:szCs w:val="32"/>
          <w:rtl/>
          <w:lang w:eastAsia="en-US"/>
        </w:rPr>
        <w:t>(</w:t>
      </w:r>
      <w:r w:rsidR="00BA64E2" w:rsidRPr="00BA64E2">
        <w:rPr>
          <w:rFonts w:ascii="Sakkal Majalla" w:eastAsia="Times New Roman" w:hAnsi="Sakkal Majalla" w:cs="Sakkal Majalla" w:hint="cs"/>
          <w:b/>
          <w:bCs/>
          <w:color w:val="00B050"/>
          <w:sz w:val="32"/>
          <w:szCs w:val="32"/>
          <w:rtl/>
          <w:lang w:eastAsia="en-US"/>
        </w:rPr>
        <w:t>صلب</w:t>
      </w:r>
      <w:r w:rsidR="00BA64E2">
        <w:rPr>
          <w:rFonts w:ascii="Sakkal Majalla" w:eastAsia="Times New Roman" w:hAnsi="Sakkal Majalla" w:cs="Sakkal Majalla" w:hint="cs"/>
          <w:b/>
          <w:bCs/>
          <w:color w:val="7030A0"/>
          <w:sz w:val="32"/>
          <w:szCs w:val="32"/>
          <w:rtl/>
          <w:lang w:eastAsia="en-US"/>
        </w:rPr>
        <w:t>)</w:t>
      </w:r>
      <w:r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 xml:space="preserve"> : la glace, </w:t>
      </w:r>
      <w:r w:rsidR="001338EB"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>la givre</w:t>
      </w:r>
      <w:r w:rsidRPr="00F4380E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eastAsia="en-US"/>
        </w:rPr>
        <w:t xml:space="preserve"> </w:t>
      </w:r>
      <w:r w:rsidRPr="00F4380E">
        <w:rPr>
          <w:rFonts w:ascii="Sakkal Majalla" w:eastAsia="Times New Roman" w:hAnsi="Sakkal Majalla" w:cs="Sakkal Majalla"/>
          <w:b/>
          <w:bCs/>
          <w:sz w:val="32"/>
          <w:szCs w:val="32"/>
          <w:rtl/>
          <w:lang w:eastAsia="en-US"/>
        </w:rPr>
        <w:t>(</w:t>
      </w:r>
      <w:r w:rsidRPr="00F4380E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eastAsia="en-US"/>
        </w:rPr>
        <w:t>صقيع)</w:t>
      </w:r>
      <w:r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 xml:space="preserve">, </w:t>
      </w:r>
      <w:r w:rsidR="001338EB"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>la neige</w:t>
      </w:r>
      <w:r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>, la grêle</w:t>
      </w:r>
      <w:r w:rsidRPr="00F4380E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eastAsia="en-US"/>
        </w:rPr>
        <w:t xml:space="preserve"> </w:t>
      </w:r>
      <w:r w:rsidRPr="00F4380E">
        <w:rPr>
          <w:rFonts w:ascii="Sakkal Majalla" w:eastAsia="Times New Roman" w:hAnsi="Sakkal Majalla" w:cs="Sakkal Majalla"/>
          <w:b/>
          <w:bCs/>
          <w:sz w:val="32"/>
          <w:szCs w:val="32"/>
          <w:rtl/>
          <w:lang w:eastAsia="en-US"/>
        </w:rPr>
        <w:t>(</w:t>
      </w:r>
      <w:r w:rsidRPr="00F4380E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eastAsia="en-US"/>
        </w:rPr>
        <w:t>برد)</w:t>
      </w:r>
      <w:r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>….</w:t>
      </w:r>
    </w:p>
    <w:p w14:paraId="7481183A" w14:textId="7B3459FB" w:rsidR="009709F3" w:rsidRDefault="009709F3" w:rsidP="00F4380E">
      <w:pPr>
        <w:pStyle w:val="Paragraphedeliste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</w:pPr>
      <w:r w:rsidRPr="00F4380E">
        <w:rPr>
          <w:rFonts w:ascii="Sakkal Majalla" w:eastAsia="Times New Roman" w:hAnsi="Sakkal Majalla" w:cs="Sakkal Majalla"/>
          <w:b/>
          <w:bCs/>
          <w:color w:val="7030A0"/>
          <w:sz w:val="32"/>
          <w:szCs w:val="32"/>
          <w:lang w:eastAsia="en-US"/>
        </w:rPr>
        <w:t>Liquide</w:t>
      </w:r>
      <w:r w:rsidR="002664D1">
        <w:rPr>
          <w:rFonts w:ascii="Sakkal Majalla" w:eastAsia="Times New Roman" w:hAnsi="Sakkal Majalla" w:cs="Sakkal Majalla"/>
          <w:b/>
          <w:bCs/>
          <w:color w:val="7030A0"/>
          <w:sz w:val="32"/>
          <w:szCs w:val="32"/>
          <w:lang w:eastAsia="en-US"/>
        </w:rPr>
        <w:t xml:space="preserve"> </w:t>
      </w:r>
      <w:r w:rsidR="00BA64E2">
        <w:rPr>
          <w:rFonts w:ascii="Sakkal Majalla" w:eastAsia="Times New Roman" w:hAnsi="Sakkal Majalla" w:cs="Sakkal Majalla" w:hint="cs"/>
          <w:b/>
          <w:bCs/>
          <w:color w:val="7030A0"/>
          <w:sz w:val="32"/>
          <w:szCs w:val="32"/>
          <w:rtl/>
          <w:lang w:eastAsia="en-US"/>
        </w:rPr>
        <w:t>(</w:t>
      </w:r>
      <w:r w:rsidR="00BA64E2" w:rsidRPr="00BA64E2">
        <w:rPr>
          <w:rFonts w:ascii="Sakkal Majalla" w:eastAsia="Times New Roman" w:hAnsi="Sakkal Majalla" w:cs="Sakkal Majalla" w:hint="cs"/>
          <w:b/>
          <w:bCs/>
          <w:color w:val="00B050"/>
          <w:sz w:val="32"/>
          <w:szCs w:val="32"/>
          <w:rtl/>
          <w:lang w:eastAsia="en-US"/>
        </w:rPr>
        <w:t>سائل</w:t>
      </w:r>
      <w:r w:rsidR="00BA64E2">
        <w:rPr>
          <w:rFonts w:ascii="Sakkal Majalla" w:eastAsia="Times New Roman" w:hAnsi="Sakkal Majalla" w:cs="Sakkal Majalla" w:hint="cs"/>
          <w:b/>
          <w:bCs/>
          <w:color w:val="7030A0"/>
          <w:sz w:val="32"/>
          <w:szCs w:val="32"/>
          <w:rtl/>
          <w:lang w:eastAsia="en-US"/>
        </w:rPr>
        <w:t>)</w:t>
      </w:r>
      <w:r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 xml:space="preserve"> : pluie, la rosée </w:t>
      </w:r>
      <w:r w:rsidRPr="00F4380E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eastAsia="en-US"/>
        </w:rPr>
        <w:t>الندى)</w:t>
      </w:r>
      <w:r w:rsidR="00F203DF"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>)</w:t>
      </w:r>
      <w:r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 xml:space="preserve">, </w:t>
      </w:r>
      <w:r w:rsidR="00B8702B"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>le</w:t>
      </w:r>
      <w:r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 xml:space="preserve"> brouillard</w:t>
      </w:r>
      <w:r w:rsidRPr="00F4380E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eastAsia="en-US"/>
        </w:rPr>
        <w:t xml:space="preserve"> </w:t>
      </w:r>
      <w:r w:rsidRPr="00F4380E">
        <w:rPr>
          <w:rFonts w:ascii="Sakkal Majalla" w:eastAsia="Times New Roman" w:hAnsi="Sakkal Majalla" w:cs="Sakkal Majalla"/>
          <w:b/>
          <w:bCs/>
          <w:sz w:val="32"/>
          <w:szCs w:val="32"/>
          <w:rtl/>
          <w:lang w:eastAsia="en-US"/>
        </w:rPr>
        <w:t>(</w:t>
      </w:r>
      <w:r w:rsidRPr="00F4380E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eastAsia="en-US"/>
        </w:rPr>
        <w:t>ضباب)</w:t>
      </w:r>
      <w:r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 xml:space="preserve">, la </w:t>
      </w:r>
      <w:r w:rsidR="00B8702B"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>buée (</w:t>
      </w:r>
      <w:r w:rsidRPr="00F4380E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eastAsia="en-US"/>
        </w:rPr>
        <w:t>الفوار</w:t>
      </w:r>
      <w:r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>), ….</w:t>
      </w:r>
    </w:p>
    <w:p w14:paraId="178B52DF" w14:textId="7D8B5821" w:rsidR="00CB350C" w:rsidRPr="00F4380E" w:rsidRDefault="009709F3" w:rsidP="00F4380E">
      <w:pPr>
        <w:pStyle w:val="Paragraphedeliste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</w:pPr>
      <w:r w:rsidRPr="00F4380E">
        <w:rPr>
          <w:rFonts w:ascii="Sakkal Majalla" w:eastAsia="Times New Roman" w:hAnsi="Sakkal Majalla" w:cs="Sakkal Majalla"/>
          <w:b/>
          <w:bCs/>
          <w:color w:val="7030A0"/>
          <w:sz w:val="32"/>
          <w:szCs w:val="32"/>
          <w:lang w:eastAsia="en-US"/>
        </w:rPr>
        <w:t>Gazeux</w:t>
      </w:r>
      <w:r w:rsidR="002664D1">
        <w:rPr>
          <w:rFonts w:ascii="Sakkal Majalla" w:eastAsia="Times New Roman" w:hAnsi="Sakkal Majalla" w:cs="Sakkal Majalla"/>
          <w:b/>
          <w:bCs/>
          <w:color w:val="7030A0"/>
          <w:sz w:val="32"/>
          <w:szCs w:val="32"/>
          <w:lang w:eastAsia="en-US"/>
        </w:rPr>
        <w:t xml:space="preserve">  </w:t>
      </w:r>
      <w:r w:rsidR="00BA64E2">
        <w:rPr>
          <w:rFonts w:ascii="Sakkal Majalla" w:eastAsia="Times New Roman" w:hAnsi="Sakkal Majalla" w:cs="Sakkal Majalla" w:hint="cs"/>
          <w:b/>
          <w:bCs/>
          <w:color w:val="7030A0"/>
          <w:sz w:val="32"/>
          <w:szCs w:val="32"/>
          <w:rtl/>
          <w:lang w:eastAsia="en-US"/>
        </w:rPr>
        <w:t>(</w:t>
      </w:r>
      <w:r w:rsidR="00BA64E2" w:rsidRPr="00BA64E2">
        <w:rPr>
          <w:rFonts w:ascii="Sakkal Majalla" w:eastAsia="Times New Roman" w:hAnsi="Sakkal Majalla" w:cs="Sakkal Majalla" w:hint="cs"/>
          <w:b/>
          <w:bCs/>
          <w:color w:val="00B050"/>
          <w:sz w:val="32"/>
          <w:szCs w:val="32"/>
          <w:rtl/>
          <w:lang w:eastAsia="en-US"/>
        </w:rPr>
        <w:t>غازي</w:t>
      </w:r>
      <w:r w:rsidR="00BA64E2">
        <w:rPr>
          <w:rFonts w:ascii="Sakkal Majalla" w:eastAsia="Times New Roman" w:hAnsi="Sakkal Majalla" w:cs="Sakkal Majalla" w:hint="cs"/>
          <w:b/>
          <w:bCs/>
          <w:color w:val="7030A0"/>
          <w:sz w:val="32"/>
          <w:szCs w:val="32"/>
          <w:rtl/>
          <w:lang w:eastAsia="en-US"/>
        </w:rPr>
        <w:t>)</w:t>
      </w:r>
      <w:r w:rsidRPr="00F4380E">
        <w:rPr>
          <w:rFonts w:ascii="Sakkal Majalla" w:eastAsia="Times New Roman" w:hAnsi="Sakkal Majalla" w:cs="Sakkal Majalla"/>
          <w:b/>
          <w:bCs/>
          <w:color w:val="7030A0"/>
          <w:sz w:val="32"/>
          <w:szCs w:val="32"/>
          <w:lang w:eastAsia="en-US"/>
        </w:rPr>
        <w:t xml:space="preserve"> </w:t>
      </w:r>
      <w:r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>: on trouve la vapeur d’eau présente dans</w:t>
      </w:r>
      <w:r w:rsidRPr="00F4380E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>l’air mais invisible à l’œil.</w:t>
      </w:r>
    </w:p>
    <w:p w14:paraId="56F6FAC5" w14:textId="2E25A02F" w:rsidR="00CB350C" w:rsidRPr="000F1565" w:rsidRDefault="00796E8D" w:rsidP="000F1565">
      <w:pPr>
        <w:shd w:val="clear" w:color="auto" w:fill="FFFFFF"/>
        <w:spacing w:after="0" w:line="240" w:lineRule="auto"/>
        <w:ind w:firstLine="284"/>
        <w:textAlignment w:val="baseline"/>
        <w:outlineLvl w:val="3"/>
        <w:rPr>
          <w:rFonts w:asciiTheme="majorBidi" w:eastAsia="Times New Roman" w:hAnsiTheme="majorBidi" w:cstheme="majorBidi"/>
          <w:color w:val="00B050"/>
          <w:sz w:val="32"/>
          <w:szCs w:val="32"/>
        </w:rPr>
      </w:pPr>
      <w:r w:rsidRPr="000F1565">
        <w:rPr>
          <w:rFonts w:asciiTheme="majorBidi" w:eastAsia="Times New Roman" w:hAnsiTheme="majorBidi" w:cstheme="majorBidi"/>
          <w:color w:val="00B050"/>
          <w:sz w:val="32"/>
          <w:szCs w:val="32"/>
        </w:rPr>
        <w:t>2)</w:t>
      </w:r>
      <w:r w:rsidR="00E201DC" w:rsidRPr="000F1565">
        <w:rPr>
          <w:rFonts w:asciiTheme="majorBidi" w:eastAsia="Times New Roman" w:hAnsiTheme="majorBidi" w:cstheme="majorBidi"/>
          <w:color w:val="00B050"/>
          <w:sz w:val="32"/>
          <w:szCs w:val="32"/>
        </w:rPr>
        <w:t xml:space="preserve"> </w:t>
      </w:r>
      <w:r w:rsidR="00CB350C" w:rsidRPr="000F1565">
        <w:rPr>
          <w:rFonts w:asciiTheme="majorBidi" w:eastAsia="Times New Roman" w:hAnsiTheme="majorBidi" w:cstheme="majorBidi"/>
          <w:color w:val="00B050"/>
          <w:sz w:val="32"/>
          <w:szCs w:val="32"/>
        </w:rPr>
        <w:t>Les changement</w:t>
      </w:r>
      <w:r w:rsidR="003B090B" w:rsidRPr="000F1565">
        <w:rPr>
          <w:rFonts w:asciiTheme="majorBidi" w:eastAsia="Times New Roman" w:hAnsiTheme="majorBidi" w:cstheme="majorBidi"/>
          <w:color w:val="00B050"/>
          <w:sz w:val="32"/>
          <w:szCs w:val="32"/>
        </w:rPr>
        <w:t>s</w:t>
      </w:r>
      <w:r w:rsidR="00CB350C" w:rsidRPr="000F1565">
        <w:rPr>
          <w:rFonts w:asciiTheme="majorBidi" w:eastAsia="Times New Roman" w:hAnsiTheme="majorBidi" w:cstheme="majorBidi"/>
          <w:color w:val="00B050"/>
          <w:sz w:val="32"/>
          <w:szCs w:val="32"/>
        </w:rPr>
        <w:t xml:space="preserve"> d’état</w:t>
      </w:r>
      <w:r w:rsidR="003B090B" w:rsidRPr="000F1565">
        <w:rPr>
          <w:rFonts w:asciiTheme="majorBidi" w:eastAsia="Times New Roman" w:hAnsiTheme="majorBidi" w:cstheme="majorBidi"/>
          <w:color w:val="00B050"/>
          <w:sz w:val="32"/>
          <w:szCs w:val="32"/>
        </w:rPr>
        <w:t> </w:t>
      </w:r>
      <w:r w:rsidR="00B8702B">
        <w:rPr>
          <w:rFonts w:asciiTheme="majorBidi" w:eastAsia="Times New Roman" w:hAnsiTheme="majorBidi" w:cstheme="majorBidi"/>
          <w:color w:val="00B050"/>
          <w:sz w:val="32"/>
          <w:szCs w:val="32"/>
        </w:rPr>
        <w:t xml:space="preserve">physique </w:t>
      </w:r>
      <w:r w:rsidR="003B090B" w:rsidRPr="000F1565">
        <w:rPr>
          <w:rFonts w:asciiTheme="majorBidi" w:eastAsia="Times New Roman" w:hAnsiTheme="majorBidi" w:cstheme="majorBidi"/>
          <w:color w:val="00B050"/>
          <w:sz w:val="32"/>
          <w:szCs w:val="32"/>
        </w:rPr>
        <w:t>de l’eau :</w:t>
      </w:r>
    </w:p>
    <w:p w14:paraId="5BFF3586" w14:textId="77777777" w:rsidR="0086570C" w:rsidRPr="00F4380E" w:rsidRDefault="00CB350C" w:rsidP="009B618C">
      <w:pPr>
        <w:shd w:val="clear" w:color="auto" w:fill="FFFFFF"/>
        <w:spacing w:after="0" w:line="240" w:lineRule="auto"/>
        <w:ind w:firstLine="567"/>
        <w:textAlignment w:val="baseline"/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</w:pPr>
      <w:r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>L’eau peu</w:t>
      </w:r>
      <w:r w:rsidR="00D65DA4"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>t</w:t>
      </w:r>
      <w:r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 xml:space="preserve"> changer d’état </w:t>
      </w:r>
      <w:r w:rsidR="00756A47"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 xml:space="preserve">physique </w:t>
      </w:r>
      <w:r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 xml:space="preserve">selon la température et sous l’action du soleil et du </w:t>
      </w:r>
      <w:r w:rsidR="000672C4" w:rsidRPr="00F4380E">
        <w:rPr>
          <w:rFonts w:ascii="Sakkal Majalla" w:eastAsia="Times New Roman" w:hAnsi="Sakkal Majalla" w:cs="Sakkal Majalla"/>
          <w:b/>
          <w:bCs/>
          <w:sz w:val="32"/>
          <w:szCs w:val="32"/>
          <w:lang w:eastAsia="en-US"/>
        </w:rPr>
        <w:t>vent.</w:t>
      </w:r>
    </w:p>
    <w:p w14:paraId="68B54D57" w14:textId="1E84CA31" w:rsidR="00756A47" w:rsidRDefault="00756A47" w:rsidP="00F4380E">
      <w:pPr>
        <w:shd w:val="clear" w:color="auto" w:fill="FFFFFF"/>
        <w:spacing w:after="0" w:line="240" w:lineRule="auto"/>
        <w:jc w:val="center"/>
        <w:textAlignment w:val="baseline"/>
        <w:rPr>
          <w:rFonts w:ascii="Sakkal Majalla" w:eastAsia="Times New Roman" w:hAnsi="Sakkal Majalla" w:cs="Sakkal Majalla"/>
          <w:b/>
          <w:bCs/>
          <w:color w:val="7030A0"/>
          <w:sz w:val="32"/>
          <w:szCs w:val="32"/>
          <w:lang w:eastAsia="en-US"/>
        </w:rPr>
      </w:pPr>
      <w:r w:rsidRPr="00F4380E">
        <w:rPr>
          <w:rFonts w:ascii="Sakkal Majalla" w:eastAsia="Times New Roman" w:hAnsi="Sakkal Majalla" w:cs="Sakkal Majalla"/>
          <w:b/>
          <w:bCs/>
          <w:color w:val="7030A0"/>
          <w:sz w:val="32"/>
          <w:szCs w:val="32"/>
          <w:lang w:eastAsia="en-US"/>
        </w:rPr>
        <w:t>Schéma résumant quelques</w:t>
      </w:r>
      <w:r w:rsidRPr="00F4380E">
        <w:rPr>
          <w:rFonts w:asciiTheme="majorBidi" w:eastAsia="Times New Roman" w:hAnsiTheme="majorBidi" w:cstheme="majorBidi"/>
          <w:bCs/>
          <w:color w:val="7030A0"/>
          <w:sz w:val="32"/>
          <w:szCs w:val="32"/>
        </w:rPr>
        <w:t xml:space="preserve"> </w:t>
      </w:r>
      <w:r w:rsidRPr="00F4380E">
        <w:rPr>
          <w:rFonts w:ascii="Sakkal Majalla" w:eastAsia="Times New Roman" w:hAnsi="Sakkal Majalla" w:cs="Sakkal Majalla"/>
          <w:b/>
          <w:bCs/>
          <w:color w:val="7030A0"/>
          <w:sz w:val="32"/>
          <w:szCs w:val="32"/>
          <w:lang w:eastAsia="en-US"/>
        </w:rPr>
        <w:t>changements d’état physique</w:t>
      </w:r>
      <w:r w:rsidRPr="00F4380E">
        <w:rPr>
          <w:rFonts w:asciiTheme="majorBidi" w:eastAsia="Times New Roman" w:hAnsiTheme="majorBidi" w:cstheme="majorBidi"/>
          <w:bCs/>
          <w:color w:val="7030A0"/>
          <w:sz w:val="32"/>
          <w:szCs w:val="32"/>
        </w:rPr>
        <w:t xml:space="preserve"> </w:t>
      </w:r>
      <w:r w:rsidR="001338EB" w:rsidRPr="00F4380E">
        <w:rPr>
          <w:rFonts w:ascii="Sakkal Majalla" w:eastAsia="Times New Roman" w:hAnsi="Sakkal Majalla" w:cs="Sakkal Majalla"/>
          <w:b/>
          <w:bCs/>
          <w:color w:val="7030A0"/>
          <w:sz w:val="32"/>
          <w:szCs w:val="32"/>
          <w:lang w:eastAsia="en-US"/>
        </w:rPr>
        <w:t>possibles.</w:t>
      </w:r>
    </w:p>
    <w:p w14:paraId="38E3842B" w14:textId="77777777" w:rsidR="00C834E3" w:rsidRDefault="00C834E3" w:rsidP="00F4380E">
      <w:pPr>
        <w:shd w:val="clear" w:color="auto" w:fill="FFFFFF"/>
        <w:spacing w:after="0" w:line="240" w:lineRule="auto"/>
        <w:jc w:val="center"/>
        <w:textAlignment w:val="baseline"/>
        <w:rPr>
          <w:rFonts w:ascii="Sakkal Majalla" w:eastAsia="Times New Roman" w:hAnsi="Sakkal Majalla" w:cs="Sakkal Majalla"/>
          <w:b/>
          <w:bCs/>
          <w:color w:val="7030A0"/>
          <w:sz w:val="32"/>
          <w:szCs w:val="32"/>
          <w:lang w:eastAsia="en-US"/>
        </w:rPr>
      </w:pPr>
    </w:p>
    <w:p w14:paraId="7619F2B4" w14:textId="76EBA616" w:rsidR="00C834E3" w:rsidRDefault="00C834E3" w:rsidP="00F4380E">
      <w:pPr>
        <w:shd w:val="clear" w:color="auto" w:fill="FFFFFF"/>
        <w:spacing w:after="0" w:line="240" w:lineRule="auto"/>
        <w:jc w:val="center"/>
        <w:textAlignment w:val="baseline"/>
        <w:rPr>
          <w:rFonts w:ascii="Sakkal Majalla" w:eastAsia="Times New Roman" w:hAnsi="Sakkal Majalla" w:cs="Sakkal Majalla"/>
          <w:b/>
          <w:bCs/>
          <w:color w:val="7030A0"/>
          <w:sz w:val="32"/>
          <w:szCs w:val="32"/>
          <w:lang w:eastAsia="en-US"/>
        </w:rPr>
      </w:pPr>
      <w:r w:rsidRPr="00F4380E">
        <w:rPr>
          <w:rFonts w:asciiTheme="majorBidi" w:eastAsia="Times New Roman" w:hAnsiTheme="majorBidi" w:cstheme="majorBidi"/>
          <w:b/>
          <w:noProof/>
          <w:color w:val="7030A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 wp14:anchorId="509D426E" wp14:editId="2DD12977">
                <wp:simplePos x="0" y="0"/>
                <wp:positionH relativeFrom="column">
                  <wp:posOffset>183515</wp:posOffset>
                </wp:positionH>
                <wp:positionV relativeFrom="paragraph">
                  <wp:posOffset>109855</wp:posOffset>
                </wp:positionV>
                <wp:extent cx="6184900" cy="1049020"/>
                <wp:effectExtent l="0" t="0" r="12700" b="5080"/>
                <wp:wrapNone/>
                <wp:docPr id="27" name="Groupe 27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4900" cy="1049020"/>
                          <a:chOff x="0" y="0"/>
                          <a:chExt cx="6184900" cy="1049024"/>
                        </a:xfrm>
                      </wpg:grpSpPr>
                      <wpg:grpSp>
                        <wpg:cNvPr id="36" name="Groupe 36"/>
                        <wpg:cNvGrpSpPr/>
                        <wpg:grpSpPr>
                          <a:xfrm>
                            <a:off x="1266825" y="0"/>
                            <a:ext cx="3702599" cy="1049024"/>
                            <a:chOff x="9525" y="0"/>
                            <a:chExt cx="3702599" cy="1049024"/>
                          </a:xfrm>
                        </wpg:grpSpPr>
                        <wps:wsp>
                          <wps:cNvPr id="5" name="Zone de texte 5"/>
                          <wps:cNvSpPr txBox="1"/>
                          <wps:spPr>
                            <a:xfrm>
                              <a:off x="2571749" y="0"/>
                              <a:ext cx="1008000" cy="21526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4888FFDB" w14:textId="77777777" w:rsidR="001F596F" w:rsidRPr="000926BD" w:rsidRDefault="001F596F" w:rsidP="0049313E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Theme="majorBidi" w:eastAsiaTheme="minorHAnsi" w:hAnsiTheme="majorBidi" w:cstheme="majorBidi"/>
                                    <w:color w:val="00B050"/>
                                    <w:sz w:val="28"/>
                                    <w:szCs w:val="28"/>
                                    <w:lang w:eastAsia="en-US"/>
                                  </w:rPr>
                                </w:pPr>
                                <w:r w:rsidRPr="000926BD">
                                  <w:rPr>
                                    <w:rFonts w:asciiTheme="majorBidi" w:eastAsiaTheme="minorHAnsi" w:hAnsiTheme="majorBidi" w:cstheme="majorBidi"/>
                                    <w:color w:val="00B050"/>
                                    <w:sz w:val="28"/>
                                    <w:szCs w:val="28"/>
                                    <w:lang w:eastAsia="en-US"/>
                                  </w:rPr>
                                  <w:t>Vaporisation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upright="1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" name="Zone de texte 7"/>
                          <wps:cNvSpPr txBox="1"/>
                          <wps:spPr>
                            <a:xfrm>
                              <a:off x="2524124" y="581024"/>
                              <a:ext cx="1188000" cy="4680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1D8352BA" w14:textId="77777777" w:rsidR="001F596F" w:rsidRPr="000926BD" w:rsidRDefault="001F596F" w:rsidP="009E5E54">
                                <w:pPr>
                                  <w:spacing w:after="0" w:line="240" w:lineRule="auto"/>
                                  <w:rPr>
                                    <w:rFonts w:asciiTheme="majorBidi" w:eastAsiaTheme="minorHAnsi" w:hAnsiTheme="majorBidi" w:cstheme="majorBidi"/>
                                    <w:sz w:val="28"/>
                                    <w:szCs w:val="28"/>
                                    <w:lang w:eastAsia="en-US"/>
                                  </w:rPr>
                                </w:pPr>
                                <w:r w:rsidRPr="000926BD">
                                  <w:rPr>
                                    <w:rFonts w:asciiTheme="majorBidi" w:eastAsiaTheme="minorHAnsi" w:hAnsiTheme="majorBidi" w:cstheme="majorBidi"/>
                                    <w:sz w:val="28"/>
                                    <w:szCs w:val="28"/>
                                    <w:lang w:eastAsia="en-US"/>
                                  </w:rPr>
                                  <w:t xml:space="preserve">Liquéfaction </w:t>
                                </w:r>
                                <w:r w:rsidRPr="000926BD">
                                  <w:rPr>
                                    <w:rFonts w:asciiTheme="majorBidi" w:eastAsiaTheme="minorHAnsi" w:hAnsiTheme="majorBidi" w:cstheme="majorBidi"/>
                                    <w:color w:val="FF0000"/>
                                    <w:sz w:val="28"/>
                                    <w:szCs w:val="28"/>
                                    <w:lang w:eastAsia="en-US"/>
                                  </w:rPr>
                                  <w:t>ou</w:t>
                                </w:r>
                              </w:p>
                              <w:p w14:paraId="52095F98" w14:textId="77777777" w:rsidR="001F596F" w:rsidRPr="000926BD" w:rsidRDefault="001F596F" w:rsidP="009E5E54">
                                <w:pPr>
                                  <w:spacing w:after="0" w:line="240" w:lineRule="auto"/>
                                  <w:rPr>
                                    <w:rFonts w:asciiTheme="majorBidi" w:eastAsiaTheme="minorHAnsi" w:hAnsiTheme="majorBidi" w:cstheme="majorBidi"/>
                                    <w:sz w:val="28"/>
                                    <w:szCs w:val="28"/>
                                    <w:lang w:eastAsia="en-US"/>
                                  </w:rPr>
                                </w:pPr>
                                <w:r w:rsidRPr="000926BD">
                                  <w:rPr>
                                    <w:rFonts w:asciiTheme="majorBidi" w:eastAsiaTheme="minorHAnsi" w:hAnsiTheme="majorBidi" w:cstheme="majorBidi"/>
                                    <w:sz w:val="28"/>
                                    <w:szCs w:val="28"/>
                                    <w:lang w:eastAsia="en-US"/>
                                  </w:rPr>
                                  <w:t>Condensation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upright="1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" name="Zone de texte 22"/>
                          <wps:cNvSpPr txBox="1"/>
                          <wps:spPr>
                            <a:xfrm>
                              <a:off x="104775" y="0"/>
                              <a:ext cx="790575" cy="21526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762E8793" w14:textId="77777777" w:rsidR="001F596F" w:rsidRPr="009E5E54" w:rsidRDefault="001F596F" w:rsidP="0049313E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Theme="majorBidi" w:eastAsiaTheme="minorHAnsi" w:hAnsiTheme="majorBidi" w:cstheme="majorBidi"/>
                                    <w:color w:val="FF0000"/>
                                    <w:sz w:val="28"/>
                                    <w:szCs w:val="28"/>
                                    <w:lang w:eastAsia="en-US"/>
                                  </w:rPr>
                                </w:pPr>
                                <w:r w:rsidRPr="009E5E54">
                                  <w:rPr>
                                    <w:rFonts w:asciiTheme="majorBidi" w:eastAsiaTheme="minorHAnsi" w:hAnsiTheme="majorBidi" w:cstheme="majorBidi"/>
                                    <w:color w:val="FF0000"/>
                                    <w:sz w:val="28"/>
                                    <w:szCs w:val="28"/>
                                    <w:lang w:eastAsia="en-US"/>
                                  </w:rPr>
                                  <w:t>Fusion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upright="1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" name="Zone de texte 23"/>
                          <wps:cNvSpPr txBox="1"/>
                          <wps:spPr>
                            <a:xfrm>
                              <a:off x="9525" y="590550"/>
                              <a:ext cx="1044000" cy="21526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0745B432" w14:textId="77777777" w:rsidR="001F596F" w:rsidRPr="000926BD" w:rsidRDefault="001F596F" w:rsidP="0049313E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Theme="majorBidi" w:eastAsiaTheme="minorHAnsi" w:hAnsiTheme="majorBidi" w:cstheme="majorBidi"/>
                                    <w:color w:val="00B0F0"/>
                                    <w:sz w:val="28"/>
                                    <w:szCs w:val="28"/>
                                    <w:lang w:eastAsia="en-US"/>
                                  </w:rPr>
                                </w:pPr>
                                <w:r w:rsidRPr="000926BD">
                                  <w:rPr>
                                    <w:rFonts w:asciiTheme="majorBidi" w:eastAsiaTheme="minorHAnsi" w:hAnsiTheme="majorBidi" w:cstheme="majorBidi"/>
                                    <w:color w:val="00B0F0"/>
                                    <w:sz w:val="28"/>
                                    <w:szCs w:val="28"/>
                                    <w:lang w:eastAsia="en-US"/>
                                  </w:rPr>
                                  <w:t>Solidification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upright="1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5" name="Groupe 35"/>
                        <wpg:cNvGrpSpPr/>
                        <wpg:grpSpPr>
                          <a:xfrm>
                            <a:off x="0" y="219075"/>
                            <a:ext cx="6184900" cy="333375"/>
                            <a:chOff x="0" y="0"/>
                            <a:chExt cx="6184900" cy="333375"/>
                          </a:xfrm>
                        </wpg:grpSpPr>
                        <wps:wsp>
                          <wps:cNvPr id="24" name="Zone de texte 24"/>
                          <wps:cNvSpPr txBox="1"/>
                          <wps:spPr>
                            <a:xfrm>
                              <a:off x="0" y="0"/>
                              <a:ext cx="1079500" cy="3238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14:paraId="66E41752" w14:textId="77777777" w:rsidR="001F596F" w:rsidRPr="007F6941" w:rsidRDefault="001F596F" w:rsidP="007F694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Theme="majorBidi" w:eastAsiaTheme="minorHAnsi" w:hAnsiTheme="majorBidi" w:cstheme="majorBidi"/>
                                    <w:sz w:val="32"/>
                                    <w:szCs w:val="32"/>
                                    <w:lang w:eastAsia="en-US"/>
                                  </w:rPr>
                                </w:pPr>
                                <w:r w:rsidRPr="007F6941">
                                  <w:rPr>
                                    <w:rFonts w:asciiTheme="majorBidi" w:hAnsiTheme="majorBidi" w:cstheme="majorBidi"/>
                                    <w:sz w:val="32"/>
                                    <w:szCs w:val="32"/>
                                  </w:rPr>
                                  <w:t>Etat solide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upright="1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" name="Zone de texte 25"/>
                          <wps:cNvSpPr txBox="1"/>
                          <wps:spPr>
                            <a:xfrm>
                              <a:off x="2552700" y="0"/>
                              <a:ext cx="1079500" cy="3238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14:paraId="0680ED0B" w14:textId="77777777" w:rsidR="001F596F" w:rsidRPr="0039266F" w:rsidRDefault="001F596F" w:rsidP="0039266F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Theme="majorBidi" w:eastAsiaTheme="minorHAnsi" w:hAnsiTheme="majorBidi" w:cstheme="majorBidi"/>
                                    <w:sz w:val="32"/>
                                    <w:szCs w:val="32"/>
                                    <w:lang w:eastAsia="en-US"/>
                                  </w:rPr>
                                </w:pPr>
                                <w:r w:rsidRPr="0039266F">
                                  <w:rPr>
                                    <w:rFonts w:asciiTheme="majorBidi" w:hAnsiTheme="majorBidi" w:cstheme="majorBidi"/>
                                    <w:sz w:val="32"/>
                                    <w:szCs w:val="32"/>
                                  </w:rPr>
                                  <w:t>Etat liquide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upright="1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" name="Zone de texte 26"/>
                          <wps:cNvSpPr txBox="1"/>
                          <wps:spPr>
                            <a:xfrm>
                              <a:off x="5105400" y="9525"/>
                              <a:ext cx="1079500" cy="3238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14:paraId="2C4E6E2F" w14:textId="77777777" w:rsidR="001F596F" w:rsidRPr="0039266F" w:rsidRDefault="001F596F" w:rsidP="0039266F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Theme="majorBidi" w:eastAsiaTheme="minorHAnsi" w:hAnsiTheme="majorBidi" w:cstheme="majorBidi"/>
                                    <w:sz w:val="32"/>
                                    <w:szCs w:val="32"/>
                                    <w:lang w:eastAsia="en-US"/>
                                  </w:rPr>
                                </w:pPr>
                                <w:r w:rsidRPr="0039266F">
                                  <w:rPr>
                                    <w:rFonts w:asciiTheme="majorBidi" w:hAnsiTheme="majorBidi" w:cstheme="majorBidi"/>
                                    <w:sz w:val="32"/>
                                    <w:szCs w:val="32"/>
                                  </w:rPr>
                                  <w:t xml:space="preserve">Etat </w:t>
                                </w:r>
                                <w:r>
                                  <w:rPr>
                                    <w:rFonts w:asciiTheme="majorBidi" w:hAnsiTheme="majorBidi" w:cstheme="majorBidi"/>
                                    <w:sz w:val="32"/>
                                    <w:szCs w:val="32"/>
                                  </w:rPr>
                                  <w:t>gazeux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upright="1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34" name="Groupe 34"/>
                          <wpg:cNvGrpSpPr/>
                          <wpg:grpSpPr>
                            <a:xfrm>
                              <a:off x="1162050" y="47625"/>
                              <a:ext cx="1315050" cy="247650"/>
                              <a:chOff x="-19050" y="0"/>
                              <a:chExt cx="1315050" cy="247650"/>
                            </a:xfrm>
                          </wpg:grpSpPr>
                          <wps:wsp>
                            <wps:cNvPr id="29" name="Connecteur droit avec flèche 29"/>
                            <wps:cNvCnPr/>
                            <wps:spPr>
                              <a:xfrm>
                                <a:off x="-19050" y="247650"/>
                                <a:ext cx="12960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00B0F0"/>
                                </a:solidFill>
                                <a:headEnd type="arrow" w="med" len="med"/>
                                <a:tailEnd type="none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0" name="Connecteur droit avec flèche 30"/>
                            <wps:cNvCnPr/>
                            <wps:spPr>
                              <a:xfrm>
                                <a:off x="0" y="0"/>
                                <a:ext cx="12960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headEnd type="none" w="med" len="med"/>
                                <a:tailEnd type="arrow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33" name="Groupe 33"/>
                          <wpg:cNvGrpSpPr/>
                          <wpg:grpSpPr>
                            <a:xfrm>
                              <a:off x="3714750" y="47625"/>
                              <a:ext cx="1305525" cy="247650"/>
                              <a:chOff x="161925" y="0"/>
                              <a:chExt cx="1305525" cy="247650"/>
                            </a:xfrm>
                          </wpg:grpSpPr>
                          <wps:wsp>
                            <wps:cNvPr id="31" name="Connecteur droit avec flèche 31"/>
                            <wps:cNvCnPr/>
                            <wps:spPr>
                              <a:xfrm>
                                <a:off x="161925" y="247650"/>
                                <a:ext cx="12960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arrow" w="med" len="med"/>
                                <a:tailEnd type="none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2" name="Connecteur droit avec flèche 32"/>
                            <wps:cNvCnPr/>
                            <wps:spPr>
                              <a:xfrm>
                                <a:off x="171450" y="0"/>
                                <a:ext cx="12960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  <a:headEnd type="none" w="med" len="med"/>
                                <a:tailEnd type="arrow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09D426E" id="Groupe 27" o:spid="_x0000_s1028" href="http://www.adrarphysic.fr/" style="position:absolute;left:0;text-align:left;margin-left:14.45pt;margin-top:8.65pt;width:487pt;height:82.6pt;z-index:251654144" coordsize="61849,10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" o:button="t">
                <v:group id="Groupe 36" o:spid="_x0000_s1029" style="position:absolute;left:12668;width:37026;height:10490" coordorigin="95" coordsize="37025,104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shape id="Zone de texte 5" o:spid="_x0000_s1030" type="#_x0000_t202" style="position:absolute;left:25717;width:10080;height:21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vZYsMA&#10;AADaAAAADwAAAGRycy9kb3ducmV2LnhtbESP0WrCQBRE34X+w3KFvulGoUViVhGhmhYqNPYDLtmb&#10;bEz2bshuY/r33UKhj8PMnGGy/WQ7MdLgG8cKVssEBHHpdMO1gs/ry2IDwgdkjZ1jUvBNHva7h1mG&#10;qXZ3/qCxCLWIEPYpKjAh9KmUvjRk0S9dTxy9yg0WQ5RDLfWA9wi3nVwnybO02HBcMNjT0VDZFl9W&#10;wampVtfL2Na9aV/Pp7f8/ZbfglKP8+mwBRFoCv/hv3auFTzB75V4A+Tu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LvZYsMAAADaAAAADwAAAAAAAAAAAAAAAACYAgAAZHJzL2Rv&#10;d25yZXYueG1sUEsFBgAAAAAEAAQA9QAAAIgDAAAAAA==&#10;" filled="f" stroked="f" strokeweight=".5pt">
                    <v:textbox inset="0,0,0,0">
                      <w:txbxContent>
                        <w:p w14:paraId="4888FFDB" w14:textId="77777777" w:rsidR="001F596F" w:rsidRPr="000926BD" w:rsidRDefault="001F596F" w:rsidP="0049313E">
                          <w:pPr>
                            <w:spacing w:after="0" w:line="240" w:lineRule="auto"/>
                            <w:jc w:val="center"/>
                            <w:rPr>
                              <w:rFonts w:asciiTheme="majorBidi" w:eastAsiaTheme="minorHAnsi" w:hAnsiTheme="majorBidi" w:cstheme="majorBidi"/>
                              <w:color w:val="00B050"/>
                              <w:sz w:val="28"/>
                              <w:szCs w:val="28"/>
                              <w:lang w:eastAsia="en-US"/>
                            </w:rPr>
                          </w:pPr>
                          <w:r w:rsidRPr="000926BD">
                            <w:rPr>
                              <w:rFonts w:asciiTheme="majorBidi" w:eastAsiaTheme="minorHAnsi" w:hAnsiTheme="majorBidi" w:cstheme="majorBidi"/>
                              <w:color w:val="00B050"/>
                              <w:sz w:val="28"/>
                              <w:szCs w:val="28"/>
                              <w:lang w:eastAsia="en-US"/>
                            </w:rPr>
                            <w:t>Vaporisation</w:t>
                          </w:r>
                        </w:p>
                      </w:txbxContent>
                    </v:textbox>
                  </v:shape>
                  <v:shape id="Zone de texte 7" o:spid="_x0000_s1031" type="#_x0000_t202" style="position:absolute;left:25241;top:5810;width:11880;height:46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XijsQA&#10;AADaAAAADwAAAGRycy9kb3ducmV2LnhtbESPwWrDMBBE74H+g9hAb4mcHNrgWAkh0MQtNFCnH7BY&#10;a8uxtTKW6rh/XxUKPQ4z84bJ9pPtxEiDbxwrWC0TEMSl0w3XCj6vL4sNCB+QNXaOScE3edjvHmYZ&#10;ptrd+YPGItQiQtinqMCE0KdS+tKQRb90PXH0KjdYDFEOtdQD3iPcdnKdJE/SYsNxwWBPR0NlW3xZ&#10;BaemWl0vY1v3pn09n97y91t+C0o9zqfDFkSgKfyH/9q5VvAMv1fiDZC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l4o7EAAAA2gAAAA8AAAAAAAAAAAAAAAAAmAIAAGRycy9k&#10;b3ducmV2LnhtbFBLBQYAAAAABAAEAPUAAACJAwAAAAA=&#10;" filled="f" stroked="f" strokeweight=".5pt">
                    <v:textbox inset="0,0,0,0">
                      <w:txbxContent>
                        <w:p w14:paraId="1D8352BA" w14:textId="77777777" w:rsidR="001F596F" w:rsidRPr="000926BD" w:rsidRDefault="001F596F" w:rsidP="009E5E54">
                          <w:pPr>
                            <w:spacing w:after="0" w:line="240" w:lineRule="auto"/>
                            <w:rPr>
                              <w:rFonts w:asciiTheme="majorBidi" w:eastAsiaTheme="minorHAnsi" w:hAnsiTheme="majorBidi" w:cstheme="majorBidi"/>
                              <w:sz w:val="28"/>
                              <w:szCs w:val="28"/>
                              <w:lang w:eastAsia="en-US"/>
                            </w:rPr>
                          </w:pPr>
                          <w:r w:rsidRPr="000926BD">
                            <w:rPr>
                              <w:rFonts w:asciiTheme="majorBidi" w:eastAsiaTheme="minorHAnsi" w:hAnsiTheme="majorBidi" w:cstheme="majorBidi"/>
                              <w:sz w:val="28"/>
                              <w:szCs w:val="28"/>
                              <w:lang w:eastAsia="en-US"/>
                            </w:rPr>
                            <w:t xml:space="preserve">Liquéfaction </w:t>
                          </w:r>
                          <w:r w:rsidRPr="000926BD">
                            <w:rPr>
                              <w:rFonts w:asciiTheme="majorBidi" w:eastAsiaTheme="minorHAnsi" w:hAnsiTheme="majorBidi" w:cstheme="majorBidi"/>
                              <w:color w:val="FF0000"/>
                              <w:sz w:val="28"/>
                              <w:szCs w:val="28"/>
                              <w:lang w:eastAsia="en-US"/>
                            </w:rPr>
                            <w:t>ou</w:t>
                          </w:r>
                        </w:p>
                        <w:p w14:paraId="52095F98" w14:textId="77777777" w:rsidR="001F596F" w:rsidRPr="000926BD" w:rsidRDefault="001F596F" w:rsidP="009E5E54">
                          <w:pPr>
                            <w:spacing w:after="0" w:line="240" w:lineRule="auto"/>
                            <w:rPr>
                              <w:rFonts w:asciiTheme="majorBidi" w:eastAsiaTheme="minorHAnsi" w:hAnsiTheme="majorBidi" w:cstheme="majorBidi"/>
                              <w:sz w:val="28"/>
                              <w:szCs w:val="28"/>
                              <w:lang w:eastAsia="en-US"/>
                            </w:rPr>
                          </w:pPr>
                          <w:r w:rsidRPr="000926BD">
                            <w:rPr>
                              <w:rFonts w:asciiTheme="majorBidi" w:eastAsiaTheme="minorHAnsi" w:hAnsiTheme="majorBidi" w:cstheme="majorBidi"/>
                              <w:sz w:val="28"/>
                              <w:szCs w:val="28"/>
                              <w:lang w:eastAsia="en-US"/>
                            </w:rPr>
                            <w:t>Condensation</w:t>
                          </w:r>
                        </w:p>
                      </w:txbxContent>
                    </v:textbox>
                  </v:shape>
                  <v:shape id="Zone de texte 22" o:spid="_x0000_s1032" type="#_x0000_t202" style="position:absolute;left:1047;width:7906;height:21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6qwsMA&#10;AADbAAAADwAAAGRycy9kb3ducmV2LnhtbESP0WrCQBRE3wv+w3IF3+rGPIikriKCGgsVqv2AS/aa&#10;jcneDdk1pn/fFYQ+DjNzhlmuB9uInjpfOVYwmyYgiAunKy4V/Fx27wsQPiBrbByTgl/ysF6N3paY&#10;affgb+rPoRQRwj5DBSaENpPSF4Ys+qlriaN3dZ3FEGVXSt3hI8JtI9MkmUuLFccFgy1tDRX1+W4V&#10;7Kvr7HLq67I19fGw/8y/bvktKDUZD5sPEIGG8B9+tXOtIE3h+SX+AL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r6qwsMAAADbAAAADwAAAAAAAAAAAAAAAACYAgAAZHJzL2Rv&#10;d25yZXYueG1sUEsFBgAAAAAEAAQA9QAAAIgDAAAAAA==&#10;" filled="f" stroked="f" strokeweight=".5pt">
                    <v:textbox inset="0,0,0,0">
                      <w:txbxContent>
                        <w:p w14:paraId="762E8793" w14:textId="77777777" w:rsidR="001F596F" w:rsidRPr="009E5E54" w:rsidRDefault="001F596F" w:rsidP="0049313E">
                          <w:pPr>
                            <w:spacing w:after="0" w:line="240" w:lineRule="auto"/>
                            <w:jc w:val="center"/>
                            <w:rPr>
                              <w:rFonts w:asciiTheme="majorBidi" w:eastAsiaTheme="minorHAnsi" w:hAnsiTheme="majorBidi" w:cstheme="majorBidi"/>
                              <w:color w:val="FF0000"/>
                              <w:sz w:val="28"/>
                              <w:szCs w:val="28"/>
                              <w:lang w:eastAsia="en-US"/>
                            </w:rPr>
                          </w:pPr>
                          <w:r w:rsidRPr="009E5E54">
                            <w:rPr>
                              <w:rFonts w:asciiTheme="majorBidi" w:eastAsiaTheme="minorHAnsi" w:hAnsiTheme="majorBidi" w:cstheme="majorBidi"/>
                              <w:color w:val="FF0000"/>
                              <w:sz w:val="28"/>
                              <w:szCs w:val="28"/>
                              <w:lang w:eastAsia="en-US"/>
                            </w:rPr>
                            <w:t>Fusion</w:t>
                          </w:r>
                        </w:p>
                      </w:txbxContent>
                    </v:textbox>
                  </v:shape>
                  <v:shape id="Zone de texte 23" o:spid="_x0000_s1033" type="#_x0000_t202" style="position:absolute;left:95;top:5905;width:10440;height:21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IPWcQA&#10;AADbAAAADwAAAGRycy9kb3ducmV2LnhtbESP3WrCQBSE7wu+w3IE7+pGBSnRVURQo9CCPw9wyB6z&#10;MdmzIbvG9O27hUIvh5n5hlmue1uLjlpfOlYwGScgiHOnSy4U3K679w8QPiBrrB2Tgm/ysF4N3paY&#10;avfiM3WXUIgIYZ+iAhNCk0rpc0MW/dg1xNG7u9ZiiLItpG7xFeG2ltMkmUuLJccFgw1tDeXV5WkV&#10;7Mv75PrVVUVjquNhf8o+H9kjKDUa9psFiEB9+A//tTOtYDqD3y/xB8jV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yD1nEAAAA2wAAAA8AAAAAAAAAAAAAAAAAmAIAAGRycy9k&#10;b3ducmV2LnhtbFBLBQYAAAAABAAEAPUAAACJAwAAAAA=&#10;" filled="f" stroked="f" strokeweight=".5pt">
                    <v:textbox inset="0,0,0,0">
                      <w:txbxContent>
                        <w:p w14:paraId="0745B432" w14:textId="77777777" w:rsidR="001F596F" w:rsidRPr="000926BD" w:rsidRDefault="001F596F" w:rsidP="0049313E">
                          <w:pPr>
                            <w:spacing w:after="0" w:line="240" w:lineRule="auto"/>
                            <w:jc w:val="center"/>
                            <w:rPr>
                              <w:rFonts w:asciiTheme="majorBidi" w:eastAsiaTheme="minorHAnsi" w:hAnsiTheme="majorBidi" w:cstheme="majorBidi"/>
                              <w:color w:val="00B0F0"/>
                              <w:sz w:val="28"/>
                              <w:szCs w:val="28"/>
                              <w:lang w:eastAsia="en-US"/>
                            </w:rPr>
                          </w:pPr>
                          <w:r w:rsidRPr="000926BD">
                            <w:rPr>
                              <w:rFonts w:asciiTheme="majorBidi" w:eastAsiaTheme="minorHAnsi" w:hAnsiTheme="majorBidi" w:cstheme="majorBidi"/>
                              <w:color w:val="00B0F0"/>
                              <w:sz w:val="28"/>
                              <w:szCs w:val="28"/>
                              <w:lang w:eastAsia="en-US"/>
                            </w:rPr>
                            <w:t>Solidification</w:t>
                          </w:r>
                        </w:p>
                      </w:txbxContent>
                    </v:textbox>
                  </v:shape>
                </v:group>
                <v:group id="Groupe 35" o:spid="_x0000_s1034" style="position:absolute;top:2190;width:61849;height:3334" coordsize="61849,33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shape id="Zone de texte 24" o:spid="_x0000_s1035" type="#_x0000_t202" style="position:absolute;width:10795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AYHMUA&#10;AADbAAAADwAAAGRycy9kb3ducmV2LnhtbESPQWsCMRSE74X+h/AKXopmKyK6NYqKgiCU1ira22Pz&#10;3CzdvCybuK7/3hSEHoeZ+YaZzFpbioZqXzhW8NZLQBBnThecK9h/r7sjED4gaywdk4IbeZhNn58m&#10;mGp35S9qdiEXEcI+RQUmhCqV0meGLPqeq4ijd3a1xRBlnUtd4zXCbSn7STKUFguOCwYrWhrKfncX&#10;q2DhPj9O81EWzsfm9bDwJhlvf1ZKdV7a+TuIQG34Dz/aG62gP4C/L/EHyO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wBgcxQAAANsAAAAPAAAAAAAAAAAAAAAAAJgCAABkcnMv&#10;ZG93bnJldi54bWxQSwUGAAAAAAQABAD1AAAAigMAAAAA&#10;" filled="f" strokeweight=".5pt">
                    <v:textbox inset="0,0,0,0">
                      <w:txbxContent>
                        <w:p w14:paraId="66E41752" w14:textId="77777777" w:rsidR="001F596F" w:rsidRPr="007F6941" w:rsidRDefault="001F596F" w:rsidP="007F6941">
                          <w:pPr>
                            <w:spacing w:after="0" w:line="240" w:lineRule="auto"/>
                            <w:jc w:val="center"/>
                            <w:rPr>
                              <w:rFonts w:asciiTheme="majorBidi" w:eastAsiaTheme="minorHAnsi" w:hAnsiTheme="majorBidi" w:cstheme="majorBidi"/>
                              <w:sz w:val="32"/>
                              <w:szCs w:val="32"/>
                              <w:lang w:eastAsia="en-US"/>
                            </w:rPr>
                          </w:pPr>
                          <w:r w:rsidRPr="007F6941">
                            <w:rPr>
                              <w:rFonts w:asciiTheme="majorBidi" w:hAnsiTheme="majorBidi" w:cstheme="majorBidi"/>
                              <w:sz w:val="32"/>
                              <w:szCs w:val="32"/>
                            </w:rPr>
                            <w:t>Etat solide</w:t>
                          </w:r>
                        </w:p>
                      </w:txbxContent>
                    </v:textbox>
                  </v:shape>
                  <v:shape id="Zone de texte 25" o:spid="_x0000_s1036" type="#_x0000_t202" style="position:absolute;left:25527;width:10795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y9h8UA&#10;AADbAAAADwAAAGRycy9kb3ducmV2LnhtbESPQWsCMRSE74X+h/AKXopmKyi6NYqKgiCU1ira22Pz&#10;3CzdvCybuK7/3hSEHoeZ+YaZzFpbioZqXzhW8NZLQBBnThecK9h/r7sjED4gaywdk4IbeZhNn58m&#10;mGp35S9qdiEXEcI+RQUmhCqV0meGLPqeq4ijd3a1xRBlnUtd4zXCbSn7STKUFguOCwYrWhrKfncX&#10;q2DhPj9O81EWzsfm9bDwJhlvf1ZKdV7a+TuIQG34Dz/aG62gP4C/L/EHyO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jL2HxQAAANsAAAAPAAAAAAAAAAAAAAAAAJgCAABkcnMv&#10;ZG93bnJldi54bWxQSwUGAAAAAAQABAD1AAAAigMAAAAA&#10;" filled="f" strokeweight=".5pt">
                    <v:textbox inset="0,0,0,0">
                      <w:txbxContent>
                        <w:p w14:paraId="0680ED0B" w14:textId="77777777" w:rsidR="001F596F" w:rsidRPr="0039266F" w:rsidRDefault="001F596F" w:rsidP="0039266F">
                          <w:pPr>
                            <w:spacing w:after="0" w:line="240" w:lineRule="auto"/>
                            <w:jc w:val="center"/>
                            <w:rPr>
                              <w:rFonts w:asciiTheme="majorBidi" w:eastAsiaTheme="minorHAnsi" w:hAnsiTheme="majorBidi" w:cstheme="majorBidi"/>
                              <w:sz w:val="32"/>
                              <w:szCs w:val="32"/>
                              <w:lang w:eastAsia="en-US"/>
                            </w:rPr>
                          </w:pPr>
                          <w:r w:rsidRPr="0039266F">
                            <w:rPr>
                              <w:rFonts w:asciiTheme="majorBidi" w:hAnsiTheme="majorBidi" w:cstheme="majorBidi"/>
                              <w:sz w:val="32"/>
                              <w:szCs w:val="32"/>
                            </w:rPr>
                            <w:t>Etat liquide</w:t>
                          </w:r>
                        </w:p>
                      </w:txbxContent>
                    </v:textbox>
                  </v:shape>
                  <v:shape id="Zone de texte 26" o:spid="_x0000_s1037" type="#_x0000_t202" style="position:absolute;left:51054;top:95;width:10795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4j8MYA&#10;AADbAAAADwAAAGRycy9kb3ducmV2LnhtbESPQWvCQBSE74X+h+UVvBTd1IPY6Ea0tCAI0lpFe3tk&#10;X7Kh2bchu8b4712h0OMwM98w80Vva9FR6yvHCl5GCQji3OmKSwX774/hFIQPyBprx6TgSh4W2ePD&#10;HFPtLvxF3S6UIkLYp6jAhNCkUvrckEU/cg1x9ArXWgxRtqXULV4i3NZynCQTabHiuGCwoTdD+e/u&#10;bBWs3Of2tJzmoTh2z4eVN8nr5uddqcFTv5yBCNSH//Bfe60VjCdw/xJ/gMx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V4j8MYAAADbAAAADwAAAAAAAAAAAAAAAACYAgAAZHJz&#10;L2Rvd25yZXYueG1sUEsFBgAAAAAEAAQA9QAAAIsDAAAAAA==&#10;" filled="f" strokeweight=".5pt">
                    <v:textbox inset="0,0,0,0">
                      <w:txbxContent>
                        <w:p w14:paraId="2C4E6E2F" w14:textId="77777777" w:rsidR="001F596F" w:rsidRPr="0039266F" w:rsidRDefault="001F596F" w:rsidP="0039266F">
                          <w:pPr>
                            <w:spacing w:after="0" w:line="240" w:lineRule="auto"/>
                            <w:jc w:val="center"/>
                            <w:rPr>
                              <w:rFonts w:asciiTheme="majorBidi" w:eastAsiaTheme="minorHAnsi" w:hAnsiTheme="majorBidi" w:cstheme="majorBidi"/>
                              <w:sz w:val="32"/>
                              <w:szCs w:val="32"/>
                              <w:lang w:eastAsia="en-US"/>
                            </w:rPr>
                          </w:pPr>
                          <w:r w:rsidRPr="0039266F">
                            <w:rPr>
                              <w:rFonts w:asciiTheme="majorBidi" w:hAnsiTheme="majorBidi" w:cstheme="majorBidi"/>
                              <w:sz w:val="32"/>
                              <w:szCs w:val="32"/>
                            </w:rPr>
                            <w:t xml:space="preserve">Etat </w:t>
                          </w:r>
                          <w:r>
                            <w:rPr>
                              <w:rFonts w:asciiTheme="majorBidi" w:hAnsiTheme="majorBidi" w:cstheme="majorBidi"/>
                              <w:sz w:val="32"/>
                              <w:szCs w:val="32"/>
                            </w:rPr>
                            <w:t>gazeux</w:t>
                          </w:r>
                        </w:p>
                      </w:txbxContent>
                    </v:textbox>
                  </v:shape>
                  <v:group id="Groupe 34" o:spid="_x0000_s1038" style="position:absolute;left:11620;top:476;width:13151;height:2476" coordorigin="-190" coordsize="13150,24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9" o:spid="_x0000_s1039" type="#_x0000_t32" style="position:absolute;left:-190;top:2476;width:1295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IR9J8UAAADbAAAADwAAAGRycy9kb3ducmV2LnhtbESPS2vDMBCE74X8B7GB3Bq5JrSNGyWY&#10;EIcQekjzINfF2tqm1spY8qP/vioUehxm5htmtRlNLXpqXWVZwdM8AkGcW11xoeB6yR5fQTiPrLG2&#10;TAq+ycFmPXlYYaLtwB/Un30hAoRdggpK75tESpeXZNDNbUMcvE/bGvRBtoXULQ4BbmoZR9GzNFhx&#10;WCixoW1J+de5MwreX9L7blgu8BRpuu11lx2Pfa3UbDqmbyA8jf4//Nc+aAXxEn6/hB8g1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IR9J8UAAADbAAAADwAAAAAAAAAA&#10;AAAAAAChAgAAZHJzL2Rvd25yZXYueG1sUEsFBgAAAAAEAAQA+QAAAJMDAAAAAA==&#10;" strokecolor="#00b0f0">
                      <v:stroke startarrow="open"/>
                    </v:shape>
                    <v:shape id="Connecteur droit avec flèche 30" o:spid="_x0000_s1040" type="#_x0000_t32" style="position:absolute;width:1296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2KZL8AAADbAAAADwAAAGRycy9kb3ducmV2LnhtbERPzYrCMBC+L/gOYQQviyYqLFKNooIg&#10;yLKs+gBjM7bVZlKSaOvbbw7CHj++/8Wqs7V4kg+VYw3jkQJBnDtTcaHhfNoNZyBCRDZYOyYNLwqw&#10;WvY+FpgZ1/IvPY+xECmEQ4YayhibTMqQl2QxjFxDnLir8xZjgr6QxmObwm0tJ0p9SYsVp4YSG9qW&#10;lN+PD6th931rcX39nP34A47lRd1JbpTWg363noOI1MV/8du9NxqmaX36kn6AXP4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QZ2KZL8AAADbAAAADwAAAAAAAAAAAAAAAACh&#10;AgAAZHJzL2Rvd25yZXYueG1sUEsFBgAAAAAEAAQA+QAAAI0DAAAAAA==&#10;" strokecolor="red">
                      <v:stroke endarrow="open"/>
                    </v:shape>
                  </v:group>
                  <v:group id="Groupe 33" o:spid="_x0000_s1041" style="position:absolute;left:37147;top:476;width:13055;height:2476" coordorigin="1619" coordsize="13055,24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  <v:shape id="Connecteur droit avec flèche 31" o:spid="_x0000_s1042" type="#_x0000_t32" style="position:absolute;left:1619;top:2476;width:1296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nzqsQAAADbAAAADwAAAGRycy9kb3ducmV2LnhtbESPwW7CMBBE70j8g7VIvRUnbVVQwCBo&#10;1ZYDFxLEeRUviSFeh9iF9O/rSpU4jmbmjWa+7G0jrtR541hBOk5AEJdOG64U7IuPxykIH5A1No5J&#10;wQ95WC6Ggzlm2t14R9c8VCJC2GeooA6hzaT0ZU0W/di1xNE7us5iiLKrpO7wFuG2kU9J8iotGo4L&#10;Nbb0VlN5zr+tgg226fbyuU6NOUwK+7J/Ly5fJ6UeRv1qBiJQH+7h//ZGK3hO4e9L/AFy8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afOqxAAAANsAAAAPAAAAAAAAAAAA&#10;AAAAAKECAABkcnMvZG93bnJldi54bWxQSwUGAAAAAAQABAD5AAAAkgMAAAAA&#10;" strokecolor="black [3213]">
                      <v:stroke startarrow="open"/>
                    </v:shape>
                    <v:shape id="Connecteur droit avec flèche 32" o:spid="_x0000_s1043" type="#_x0000_t32" style="position:absolute;left:1714;width:1296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UYNMQAAADbAAAADwAAAGRycy9kb3ducmV2LnhtbESPT4vCMBTE78J+h/AW9qbpuiilGqUs&#10;iC7owT9Uj4/m2Rabl9JE7X57Iwgeh5n5DTOdd6YWN2pdZVnB9yACQZxbXXGh4LBf9GMQziNrrC2T&#10;gn9yMJ999KaYaHvnLd12vhABwi5BBaX3TSKly0sy6Aa2IQ7e2bYGfZBtIXWL9wA3tRxG0VgarDgs&#10;lNjQb0n5ZXc1Co7xqI7+ZGbt5hgvu1O2TtMqV+rrs0snIDx1/h1+tVdawc8Qnl/CD5Cz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tRg0xAAAANsAAAAPAAAAAAAAAAAA&#10;AAAAAKECAABkcnMvZG93bnJldi54bWxQSwUGAAAAAAQABAD5AAAAkgMAAAAA&#10;" strokecolor="#00b050">
                      <v:stroke endarrow="open"/>
                    </v:shape>
                  </v:group>
                </v:group>
              </v:group>
            </w:pict>
          </mc:Fallback>
        </mc:AlternateContent>
      </w:r>
    </w:p>
    <w:p w14:paraId="5651FF48" w14:textId="77777777" w:rsidR="00C834E3" w:rsidRDefault="00C834E3" w:rsidP="00F4380E">
      <w:pPr>
        <w:shd w:val="clear" w:color="auto" w:fill="FFFFFF"/>
        <w:spacing w:after="0" w:line="240" w:lineRule="auto"/>
        <w:jc w:val="center"/>
        <w:textAlignment w:val="baseline"/>
        <w:rPr>
          <w:rFonts w:ascii="Sakkal Majalla" w:eastAsia="Times New Roman" w:hAnsi="Sakkal Majalla" w:cs="Sakkal Majalla"/>
          <w:b/>
          <w:bCs/>
          <w:color w:val="7030A0"/>
          <w:sz w:val="32"/>
          <w:szCs w:val="32"/>
          <w:lang w:eastAsia="en-US"/>
        </w:rPr>
      </w:pPr>
    </w:p>
    <w:p w14:paraId="5CF252F6" w14:textId="77777777" w:rsidR="00C834E3" w:rsidRPr="00F4380E" w:rsidRDefault="00C834E3" w:rsidP="00F4380E">
      <w:pPr>
        <w:shd w:val="clear" w:color="auto" w:fill="FFFFFF"/>
        <w:spacing w:after="0" w:line="240" w:lineRule="auto"/>
        <w:jc w:val="center"/>
        <w:textAlignment w:val="baseline"/>
        <w:rPr>
          <w:rFonts w:ascii="Sakkal Majalla" w:eastAsia="Times New Roman" w:hAnsi="Sakkal Majalla" w:cs="Sakkal Majalla"/>
          <w:b/>
          <w:bCs/>
          <w:color w:val="7030A0"/>
          <w:sz w:val="32"/>
          <w:szCs w:val="32"/>
          <w:lang w:eastAsia="en-US"/>
        </w:rPr>
      </w:pPr>
    </w:p>
    <w:p w14:paraId="0E64DF85" w14:textId="77777777" w:rsidR="00756A47" w:rsidRPr="00540AD4" w:rsidRDefault="00756A47" w:rsidP="000672C4">
      <w:pPr>
        <w:shd w:val="clear" w:color="auto" w:fill="FFFFFF"/>
        <w:spacing w:after="0" w:line="240" w:lineRule="auto"/>
        <w:textAlignment w:val="baseline"/>
        <w:rPr>
          <w:rFonts w:asciiTheme="majorBidi" w:eastAsia="Times New Roman" w:hAnsiTheme="majorBidi" w:cstheme="majorBidi"/>
          <w:b/>
          <w:sz w:val="24"/>
          <w:szCs w:val="24"/>
        </w:rPr>
      </w:pPr>
    </w:p>
    <w:p w14:paraId="7B8D7223" w14:textId="5C576298" w:rsidR="00796E8D" w:rsidRDefault="00796E8D" w:rsidP="00F4380E">
      <w:pPr>
        <w:shd w:val="clear" w:color="auto" w:fill="FFFFFF"/>
        <w:tabs>
          <w:tab w:val="left" w:pos="2835"/>
        </w:tabs>
        <w:spacing w:after="0" w:line="240" w:lineRule="auto"/>
        <w:textAlignment w:val="baseline"/>
        <w:rPr>
          <w:rFonts w:asciiTheme="majorBidi" w:eastAsia="Times New Roman" w:hAnsiTheme="majorBidi" w:cstheme="majorBidi"/>
          <w:b/>
          <w:sz w:val="24"/>
          <w:szCs w:val="24"/>
        </w:rPr>
      </w:pPr>
    </w:p>
    <w:p w14:paraId="1F6E4600" w14:textId="77777777" w:rsidR="00F4380E" w:rsidRDefault="00F4380E" w:rsidP="00F4380E">
      <w:pPr>
        <w:shd w:val="clear" w:color="auto" w:fill="FFFFFF"/>
        <w:tabs>
          <w:tab w:val="left" w:pos="2835"/>
        </w:tabs>
        <w:spacing w:after="0" w:line="240" w:lineRule="auto"/>
        <w:textAlignment w:val="baseline"/>
        <w:rPr>
          <w:rFonts w:asciiTheme="majorBidi" w:eastAsia="Times New Roman" w:hAnsiTheme="majorBidi" w:cstheme="majorBidi"/>
          <w:b/>
          <w:sz w:val="24"/>
          <w:szCs w:val="24"/>
        </w:rPr>
      </w:pPr>
    </w:p>
    <w:p w14:paraId="19A5EF12" w14:textId="1800B687" w:rsidR="001338EB" w:rsidRPr="00F82208" w:rsidRDefault="00F82208" w:rsidP="00664320">
      <w:pPr>
        <w:spacing w:after="0" w:line="240" w:lineRule="auto"/>
        <w:jc w:val="center"/>
        <w:rPr>
          <w:rFonts w:asciiTheme="majorBidi" w:hAnsiTheme="majorBidi" w:cstheme="majorBidi"/>
          <w:bCs/>
          <w:color w:val="FF0000"/>
          <w:sz w:val="36"/>
          <w:szCs w:val="36"/>
          <w:u w:val="single"/>
        </w:rPr>
      </w:pPr>
      <w:r w:rsidRPr="00F82208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lang w:bidi="ar-MA"/>
        </w:rPr>
        <w:t>www.coursfacile.com</w:t>
      </w:r>
    </w:p>
    <w:p w14:paraId="789BB74F" w14:textId="77777777" w:rsidR="00664320" w:rsidRDefault="00664320" w:rsidP="00F4380E">
      <w:pPr>
        <w:spacing w:after="0" w:line="240" w:lineRule="auto"/>
        <w:rPr>
          <w:rFonts w:asciiTheme="majorBidi" w:hAnsiTheme="majorBidi" w:cstheme="majorBidi"/>
          <w:bCs/>
          <w:color w:val="FF0000"/>
          <w:sz w:val="36"/>
          <w:szCs w:val="36"/>
        </w:rPr>
      </w:pPr>
    </w:p>
    <w:p w14:paraId="137EA316" w14:textId="7C62E297" w:rsidR="00F4380E" w:rsidRDefault="004F7215" w:rsidP="00F4380E">
      <w:pPr>
        <w:spacing w:after="0" w:line="240" w:lineRule="auto"/>
        <w:rPr>
          <w:rFonts w:asciiTheme="majorBidi" w:hAnsiTheme="majorBidi" w:cstheme="majorBidi"/>
          <w:bCs/>
          <w:color w:val="00B050"/>
          <w:sz w:val="36"/>
          <w:szCs w:val="36"/>
          <w:lang w:bidi="ar-MA"/>
        </w:rPr>
      </w:pPr>
      <w:r w:rsidRPr="00540AD4">
        <w:rPr>
          <w:rFonts w:asciiTheme="majorBidi" w:hAnsiTheme="majorBidi" w:cstheme="majorBidi"/>
          <w:bCs/>
          <w:color w:val="FF0000"/>
          <w:sz w:val="36"/>
          <w:szCs w:val="36"/>
        </w:rPr>
        <w:t>III - Le cycle d</w:t>
      </w:r>
      <w:r w:rsidR="009843AD">
        <w:rPr>
          <w:rFonts w:asciiTheme="majorBidi" w:hAnsiTheme="majorBidi" w:cstheme="majorBidi"/>
          <w:bCs/>
          <w:color w:val="FF0000"/>
          <w:sz w:val="36"/>
          <w:szCs w:val="36"/>
        </w:rPr>
        <w:t>e l</w:t>
      </w:r>
      <w:r w:rsidRPr="00540AD4">
        <w:rPr>
          <w:rFonts w:asciiTheme="majorBidi" w:hAnsiTheme="majorBidi" w:cstheme="majorBidi"/>
          <w:bCs/>
          <w:color w:val="FF0000"/>
          <w:sz w:val="36"/>
          <w:szCs w:val="36"/>
        </w:rPr>
        <w:t>’eau</w:t>
      </w:r>
      <w:r w:rsidR="000F1565">
        <w:rPr>
          <w:rFonts w:asciiTheme="majorBidi" w:hAnsiTheme="majorBidi" w:cstheme="majorBidi"/>
          <w:bCs/>
          <w:color w:val="FF0000"/>
          <w:sz w:val="36"/>
          <w:szCs w:val="36"/>
        </w:rPr>
        <w:t> :</w:t>
      </w:r>
      <w:r w:rsidR="001338EB">
        <w:rPr>
          <w:rFonts w:asciiTheme="majorBidi" w:hAnsiTheme="majorBidi" w:cstheme="majorBidi"/>
          <w:bCs/>
          <w:color w:val="FF0000"/>
          <w:sz w:val="36"/>
          <w:szCs w:val="36"/>
        </w:rPr>
        <w:t xml:space="preserve">  </w:t>
      </w:r>
      <w:r w:rsidR="001338EB" w:rsidRPr="001338EB">
        <w:rPr>
          <w:rFonts w:asciiTheme="majorBidi" w:hAnsiTheme="majorBidi" w:cstheme="majorBidi" w:hint="cs"/>
          <w:bCs/>
          <w:color w:val="00B050"/>
          <w:sz w:val="36"/>
          <w:szCs w:val="36"/>
          <w:rtl/>
          <w:lang w:bidi="ar-MA"/>
        </w:rPr>
        <w:t>دورة الماء</w:t>
      </w:r>
    </w:p>
    <w:p w14:paraId="3F153E7B" w14:textId="1780C61D" w:rsidR="002664D1" w:rsidRPr="00F4380E" w:rsidRDefault="002664D1" w:rsidP="00F4380E">
      <w:pPr>
        <w:spacing w:after="0" w:line="240" w:lineRule="auto"/>
        <w:rPr>
          <w:rFonts w:asciiTheme="majorBidi" w:hAnsiTheme="majorBidi" w:cstheme="majorBidi"/>
          <w:bCs/>
          <w:color w:val="FF0000"/>
          <w:sz w:val="36"/>
          <w:szCs w:val="36"/>
          <w:rtl/>
          <w:lang w:bidi="ar-MA"/>
        </w:rPr>
      </w:pPr>
      <w:r w:rsidRPr="00540AD4">
        <w:rPr>
          <w:rFonts w:asciiTheme="majorBidi" w:hAnsiTheme="majorBidi" w:cstheme="majorBidi"/>
          <w:noProof/>
        </w:rPr>
        <w:drawing>
          <wp:anchor distT="0" distB="0" distL="114300" distR="114300" simplePos="0" relativeHeight="251664384" behindDoc="0" locked="0" layoutInCell="1" allowOverlap="1" wp14:anchorId="75533E3C" wp14:editId="6E670579">
            <wp:simplePos x="0" y="0"/>
            <wp:positionH relativeFrom="column">
              <wp:posOffset>-311785</wp:posOffset>
            </wp:positionH>
            <wp:positionV relativeFrom="paragraph">
              <wp:posOffset>293370</wp:posOffset>
            </wp:positionV>
            <wp:extent cx="7067550" cy="3267075"/>
            <wp:effectExtent l="0" t="0" r="6350" b="0"/>
            <wp:wrapNone/>
            <wp:docPr id="8" name="Image 14" descr="https://upload.wikimedia.org/wikipedia/commons/e/ea/Cycle_de_l%27ea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14" descr="https://upload.wikimedia.org/wikipedia/commons/e/ea/Cycle_de_l%27eau.pn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7550" cy="326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2821C1" w14:textId="00FA291C" w:rsidR="00F4380E" w:rsidRDefault="00F4380E" w:rsidP="000672C4">
      <w:pPr>
        <w:shd w:val="clear" w:color="auto" w:fill="FFFFFF"/>
        <w:spacing w:after="0" w:line="240" w:lineRule="auto"/>
        <w:textAlignment w:val="baseline"/>
        <w:rPr>
          <w:rFonts w:asciiTheme="majorBidi" w:eastAsia="Times New Roman" w:hAnsiTheme="majorBidi" w:cstheme="majorBidi"/>
          <w:b/>
          <w:sz w:val="24"/>
          <w:szCs w:val="24"/>
        </w:rPr>
      </w:pPr>
    </w:p>
    <w:p w14:paraId="6DA67CE6" w14:textId="27128602" w:rsidR="00F4380E" w:rsidRDefault="00F4380E" w:rsidP="000672C4">
      <w:pPr>
        <w:shd w:val="clear" w:color="auto" w:fill="FFFFFF"/>
        <w:spacing w:after="0" w:line="240" w:lineRule="auto"/>
        <w:textAlignment w:val="baseline"/>
        <w:rPr>
          <w:rFonts w:asciiTheme="majorBidi" w:eastAsia="Times New Roman" w:hAnsiTheme="majorBidi" w:cstheme="majorBidi"/>
          <w:b/>
          <w:sz w:val="24"/>
          <w:szCs w:val="24"/>
        </w:rPr>
      </w:pPr>
    </w:p>
    <w:p w14:paraId="0CABB759" w14:textId="32A582C9" w:rsidR="00F4380E" w:rsidRDefault="00F4380E" w:rsidP="000672C4">
      <w:pPr>
        <w:shd w:val="clear" w:color="auto" w:fill="FFFFFF"/>
        <w:spacing w:after="0" w:line="240" w:lineRule="auto"/>
        <w:textAlignment w:val="baseline"/>
        <w:rPr>
          <w:rFonts w:asciiTheme="majorBidi" w:eastAsia="Times New Roman" w:hAnsiTheme="majorBidi" w:cstheme="majorBidi"/>
          <w:b/>
          <w:sz w:val="24"/>
          <w:szCs w:val="24"/>
        </w:rPr>
      </w:pPr>
    </w:p>
    <w:p w14:paraId="12972E5E" w14:textId="4CDA7B5A" w:rsidR="00F4380E" w:rsidRDefault="00F4380E" w:rsidP="000672C4">
      <w:pPr>
        <w:shd w:val="clear" w:color="auto" w:fill="FFFFFF"/>
        <w:spacing w:after="0" w:line="240" w:lineRule="auto"/>
        <w:textAlignment w:val="baseline"/>
        <w:rPr>
          <w:rFonts w:asciiTheme="majorBidi" w:eastAsia="Times New Roman" w:hAnsiTheme="majorBidi" w:cstheme="majorBidi"/>
          <w:b/>
          <w:sz w:val="24"/>
          <w:szCs w:val="24"/>
        </w:rPr>
      </w:pPr>
    </w:p>
    <w:p w14:paraId="74BB162A" w14:textId="484E4DBB" w:rsidR="00F4380E" w:rsidRDefault="00F4380E" w:rsidP="000672C4">
      <w:pPr>
        <w:shd w:val="clear" w:color="auto" w:fill="FFFFFF"/>
        <w:spacing w:after="0" w:line="240" w:lineRule="auto"/>
        <w:textAlignment w:val="baseline"/>
        <w:rPr>
          <w:rFonts w:asciiTheme="majorBidi" w:eastAsia="Times New Roman" w:hAnsiTheme="majorBidi" w:cstheme="majorBidi"/>
          <w:b/>
          <w:sz w:val="24"/>
          <w:szCs w:val="24"/>
        </w:rPr>
      </w:pPr>
    </w:p>
    <w:p w14:paraId="7F08DE2A" w14:textId="123FEC4B" w:rsidR="00F4380E" w:rsidRDefault="00F4380E" w:rsidP="000672C4">
      <w:pPr>
        <w:shd w:val="clear" w:color="auto" w:fill="FFFFFF"/>
        <w:spacing w:after="0" w:line="240" w:lineRule="auto"/>
        <w:textAlignment w:val="baseline"/>
        <w:rPr>
          <w:rFonts w:asciiTheme="majorBidi" w:eastAsia="Times New Roman" w:hAnsiTheme="majorBidi" w:cstheme="majorBidi"/>
          <w:b/>
          <w:sz w:val="24"/>
          <w:szCs w:val="24"/>
        </w:rPr>
      </w:pPr>
    </w:p>
    <w:p w14:paraId="3958B69D" w14:textId="1B6275CF" w:rsidR="00F4380E" w:rsidRDefault="00F4380E" w:rsidP="000672C4">
      <w:pPr>
        <w:shd w:val="clear" w:color="auto" w:fill="FFFFFF"/>
        <w:spacing w:after="0" w:line="240" w:lineRule="auto"/>
        <w:textAlignment w:val="baseline"/>
        <w:rPr>
          <w:rFonts w:asciiTheme="majorBidi" w:eastAsia="Times New Roman" w:hAnsiTheme="majorBidi" w:cstheme="majorBidi"/>
          <w:b/>
          <w:sz w:val="24"/>
          <w:szCs w:val="24"/>
        </w:rPr>
      </w:pPr>
    </w:p>
    <w:p w14:paraId="2B4E58B2" w14:textId="77AD7DFA" w:rsidR="00F4380E" w:rsidRDefault="00F4380E" w:rsidP="000672C4">
      <w:pPr>
        <w:shd w:val="clear" w:color="auto" w:fill="FFFFFF"/>
        <w:spacing w:after="0" w:line="240" w:lineRule="auto"/>
        <w:textAlignment w:val="baseline"/>
        <w:rPr>
          <w:rFonts w:asciiTheme="majorBidi" w:eastAsia="Times New Roman" w:hAnsiTheme="majorBidi" w:cstheme="majorBidi"/>
          <w:b/>
          <w:sz w:val="24"/>
          <w:szCs w:val="24"/>
        </w:rPr>
      </w:pPr>
    </w:p>
    <w:p w14:paraId="55C6CD70" w14:textId="77777777" w:rsidR="00F4380E" w:rsidRPr="00540AD4" w:rsidRDefault="00F4380E" w:rsidP="000672C4">
      <w:pPr>
        <w:shd w:val="clear" w:color="auto" w:fill="FFFFFF"/>
        <w:spacing w:after="0" w:line="240" w:lineRule="auto"/>
        <w:textAlignment w:val="baseline"/>
        <w:rPr>
          <w:rFonts w:asciiTheme="majorBidi" w:eastAsia="Times New Roman" w:hAnsiTheme="majorBidi" w:cstheme="majorBidi"/>
          <w:b/>
          <w:sz w:val="24"/>
          <w:szCs w:val="24"/>
        </w:rPr>
      </w:pPr>
    </w:p>
    <w:p w14:paraId="0A4CE4D9" w14:textId="77777777" w:rsidR="0030015F" w:rsidRPr="00540AD4" w:rsidRDefault="0030015F" w:rsidP="000672C4">
      <w:pPr>
        <w:shd w:val="clear" w:color="auto" w:fill="FFFFFF"/>
        <w:spacing w:after="0" w:line="240" w:lineRule="auto"/>
        <w:textAlignment w:val="baseline"/>
        <w:rPr>
          <w:rFonts w:asciiTheme="majorBidi" w:eastAsia="Times New Roman" w:hAnsiTheme="majorBidi" w:cstheme="majorBidi"/>
          <w:b/>
          <w:sz w:val="24"/>
          <w:szCs w:val="24"/>
        </w:rPr>
      </w:pPr>
    </w:p>
    <w:p w14:paraId="6963B039" w14:textId="77777777" w:rsidR="00F4380E" w:rsidRDefault="00F4380E" w:rsidP="004F7215">
      <w:pPr>
        <w:spacing w:after="0" w:line="240" w:lineRule="auto"/>
        <w:rPr>
          <w:rFonts w:asciiTheme="majorBidi" w:hAnsiTheme="majorBidi" w:cstheme="majorBidi"/>
          <w:color w:val="0070C0"/>
          <w:sz w:val="36"/>
          <w:szCs w:val="36"/>
          <w:u w:val="single"/>
          <w:shd w:val="clear" w:color="auto" w:fill="FFFFFF"/>
        </w:rPr>
      </w:pPr>
    </w:p>
    <w:p w14:paraId="4808441E" w14:textId="77777777" w:rsidR="00F4380E" w:rsidRDefault="00F4380E" w:rsidP="004F7215">
      <w:pPr>
        <w:spacing w:after="0" w:line="240" w:lineRule="auto"/>
        <w:rPr>
          <w:rFonts w:asciiTheme="majorBidi" w:hAnsiTheme="majorBidi" w:cstheme="majorBidi"/>
          <w:color w:val="0070C0"/>
          <w:sz w:val="36"/>
          <w:szCs w:val="36"/>
          <w:u w:val="single"/>
          <w:shd w:val="clear" w:color="auto" w:fill="FFFFFF"/>
        </w:rPr>
      </w:pPr>
    </w:p>
    <w:p w14:paraId="22403AD0" w14:textId="77777777" w:rsidR="00F4380E" w:rsidRDefault="00F4380E" w:rsidP="004F7215">
      <w:pPr>
        <w:spacing w:after="0" w:line="240" w:lineRule="auto"/>
        <w:rPr>
          <w:rFonts w:asciiTheme="majorBidi" w:hAnsiTheme="majorBidi" w:cstheme="majorBidi"/>
          <w:color w:val="0070C0"/>
          <w:sz w:val="36"/>
          <w:szCs w:val="36"/>
          <w:u w:val="single"/>
          <w:shd w:val="clear" w:color="auto" w:fill="FFFFFF"/>
        </w:rPr>
      </w:pPr>
    </w:p>
    <w:p w14:paraId="166B4F5D" w14:textId="77777777" w:rsidR="00F4380E" w:rsidRDefault="00F4380E" w:rsidP="004F7215">
      <w:pPr>
        <w:spacing w:after="0" w:line="240" w:lineRule="auto"/>
        <w:rPr>
          <w:rFonts w:asciiTheme="majorBidi" w:hAnsiTheme="majorBidi" w:cstheme="majorBidi"/>
          <w:color w:val="0070C0"/>
          <w:sz w:val="36"/>
          <w:szCs w:val="36"/>
          <w:u w:val="single"/>
          <w:shd w:val="clear" w:color="auto" w:fill="FFFFFF"/>
        </w:rPr>
      </w:pPr>
    </w:p>
    <w:p w14:paraId="4D345871" w14:textId="77777777" w:rsidR="00F4380E" w:rsidRDefault="00F4380E" w:rsidP="004F7215">
      <w:pPr>
        <w:spacing w:after="0" w:line="240" w:lineRule="auto"/>
        <w:rPr>
          <w:rFonts w:asciiTheme="majorBidi" w:hAnsiTheme="majorBidi" w:cstheme="majorBidi"/>
          <w:color w:val="0070C0"/>
          <w:sz w:val="36"/>
          <w:szCs w:val="36"/>
          <w:u w:val="single"/>
          <w:shd w:val="clear" w:color="auto" w:fill="FFFFFF"/>
        </w:rPr>
      </w:pPr>
    </w:p>
    <w:p w14:paraId="4143E5EB" w14:textId="77777777" w:rsidR="00B47B91" w:rsidRDefault="00B47B91" w:rsidP="004F7215">
      <w:pPr>
        <w:spacing w:after="0" w:line="240" w:lineRule="auto"/>
        <w:rPr>
          <w:rFonts w:asciiTheme="majorBidi" w:hAnsiTheme="majorBidi" w:cstheme="majorBidi"/>
          <w:color w:val="0070C0"/>
          <w:sz w:val="36"/>
          <w:szCs w:val="36"/>
          <w:u w:val="single"/>
          <w:shd w:val="clear" w:color="auto" w:fill="FFFFFF"/>
          <w:rtl/>
        </w:rPr>
      </w:pPr>
    </w:p>
    <w:p w14:paraId="0EC2E629" w14:textId="0025B2AA" w:rsidR="004F7215" w:rsidRPr="00540AD4" w:rsidRDefault="004F7215" w:rsidP="004F7215">
      <w:pPr>
        <w:spacing w:after="0" w:line="240" w:lineRule="auto"/>
        <w:rPr>
          <w:rFonts w:asciiTheme="majorBidi" w:hAnsiTheme="majorBidi" w:cstheme="majorBidi"/>
          <w:color w:val="0070C0"/>
          <w:sz w:val="36"/>
          <w:szCs w:val="36"/>
          <w:u w:val="single"/>
          <w:shd w:val="clear" w:color="auto" w:fill="FFFFFF"/>
        </w:rPr>
      </w:pPr>
      <w:r w:rsidRPr="00540AD4">
        <w:rPr>
          <w:rFonts w:asciiTheme="majorBidi" w:hAnsiTheme="majorBidi" w:cstheme="majorBidi"/>
          <w:color w:val="0070C0"/>
          <w:sz w:val="36"/>
          <w:szCs w:val="36"/>
          <w:u w:val="single"/>
          <w:shd w:val="clear" w:color="auto" w:fill="FFFFFF"/>
        </w:rPr>
        <w:t>Explication du phénomène :</w:t>
      </w:r>
    </w:p>
    <w:p w14:paraId="65E78326" w14:textId="7D9F3E10" w:rsidR="00C834E3" w:rsidRDefault="00C40003" w:rsidP="00C834E3">
      <w:pPr>
        <w:spacing w:after="0" w:line="240" w:lineRule="auto"/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</w:pPr>
      <w:r w:rsidRPr="00CE02D9">
        <w:rPr>
          <w:rFonts w:asciiTheme="majorBidi" w:hAnsiTheme="majorBidi" w:cstheme="majorBidi"/>
          <w:color w:val="FF0000"/>
          <w:sz w:val="28"/>
          <w:szCs w:val="28"/>
          <w:shd w:val="clear" w:color="auto" w:fill="FFFFFF"/>
        </w:rPr>
        <w:t>-</w:t>
      </w:r>
      <w:r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 </w:t>
      </w:r>
      <w:r w:rsidR="004F7215" w:rsidRPr="00540AD4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Sous l’action du soleil, l’eau </w:t>
      </w:r>
      <w:r w:rsidR="00140C7A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superficielle </w:t>
      </w:r>
      <w:r w:rsidR="00E92CB5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>(des</w:t>
      </w:r>
      <w:r w:rsidR="004F7215" w:rsidRPr="00540AD4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 mer</w:t>
      </w:r>
      <w:r w:rsidR="00CE248D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s, </w:t>
      </w:r>
      <w:r w:rsidR="00140C7A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>des océans</w:t>
      </w:r>
      <w:r w:rsidR="00CE248D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, </w:t>
      </w:r>
      <w:r w:rsidR="009E5E54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>des rivières</w:t>
      </w:r>
      <w:r w:rsidR="00CE248D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 </w:t>
      </w:r>
      <w:r w:rsidR="00E92CB5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>. . .)</w:t>
      </w:r>
      <w:r w:rsidR="009E5E54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 </w:t>
      </w:r>
      <w:r w:rsidR="004F7215" w:rsidRPr="00540AD4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s’évapore </w:t>
      </w:r>
      <w:r w:rsidR="006535E4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>dans l’atmosphère.</w:t>
      </w:r>
    </w:p>
    <w:p w14:paraId="60FD61EE" w14:textId="6E845616" w:rsidR="005B5B5F" w:rsidRDefault="00C40003" w:rsidP="00C834E3">
      <w:pPr>
        <w:spacing w:after="0" w:line="240" w:lineRule="auto"/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</w:pPr>
      <w:r w:rsidRPr="00CE02D9">
        <w:rPr>
          <w:rFonts w:asciiTheme="majorBidi" w:hAnsiTheme="majorBidi" w:cstheme="majorBidi"/>
          <w:color w:val="FF0000"/>
          <w:sz w:val="28"/>
          <w:szCs w:val="28"/>
          <w:shd w:val="clear" w:color="auto" w:fill="FFFFFF"/>
        </w:rPr>
        <w:t>-</w:t>
      </w:r>
      <w:r w:rsidR="006535E4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La vapeur d’eau monte vers le haut de l’atmosphère, elle se condense </w:t>
      </w:r>
      <w:r w:rsidR="005B5B5F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>et</w:t>
      </w:r>
      <w:r w:rsidR="004F7215" w:rsidRPr="00540AD4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 forme </w:t>
      </w:r>
      <w:r w:rsidR="005B5B5F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des </w:t>
      </w:r>
    </w:p>
    <w:p w14:paraId="2FE732E4" w14:textId="77777777" w:rsidR="00C834E3" w:rsidRDefault="005B5B5F" w:rsidP="00C834E3">
      <w:pPr>
        <w:spacing w:after="0" w:line="240" w:lineRule="auto"/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</w:pPr>
      <w:proofErr w:type="gramStart"/>
      <w:r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>nuages</w:t>
      </w:r>
      <w:proofErr w:type="gramEnd"/>
      <w:r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>.</w:t>
      </w:r>
    </w:p>
    <w:p w14:paraId="47120ACE" w14:textId="7A79DB83" w:rsidR="005B5B5F" w:rsidRPr="005B5B5F" w:rsidRDefault="005B5B5F" w:rsidP="00C834E3">
      <w:pPr>
        <w:spacing w:after="0" w:line="240" w:lineRule="auto"/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</w:pPr>
      <w:r w:rsidRPr="00CE02D9">
        <w:rPr>
          <w:rFonts w:asciiTheme="majorBidi" w:hAnsiTheme="majorBidi" w:cstheme="majorBidi"/>
          <w:color w:val="FF0000"/>
          <w:sz w:val="28"/>
          <w:szCs w:val="28"/>
          <w:shd w:val="clear" w:color="auto" w:fill="FFFFFF"/>
        </w:rPr>
        <w:t>-</w:t>
      </w:r>
      <w:r w:rsidRPr="005B5B5F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 Les nuages qui vont être mis en circulation par les vents.</w:t>
      </w:r>
    </w:p>
    <w:p w14:paraId="1A356DB6" w14:textId="77777777" w:rsidR="005B5B5F" w:rsidRDefault="005B5B5F" w:rsidP="00C834E3">
      <w:pPr>
        <w:spacing w:after="0" w:line="240" w:lineRule="auto"/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</w:pPr>
      <w:r w:rsidRPr="00CE02D9">
        <w:rPr>
          <w:rFonts w:asciiTheme="majorBidi" w:hAnsiTheme="majorBidi" w:cstheme="majorBidi"/>
          <w:color w:val="FF0000"/>
          <w:sz w:val="28"/>
          <w:szCs w:val="28"/>
          <w:shd w:val="clear" w:color="auto" w:fill="FFFFFF"/>
        </w:rPr>
        <w:t>-</w:t>
      </w:r>
      <w:r w:rsidR="004F7215" w:rsidRPr="005B5B5F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 Selon la température, la vapeur d’eau se t</w:t>
      </w:r>
      <w:r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>ransforme en pluie ou en neige.</w:t>
      </w:r>
    </w:p>
    <w:p w14:paraId="0EBE8FAD" w14:textId="77777777" w:rsidR="00C07EE6" w:rsidRDefault="005B5B5F" w:rsidP="00C834E3">
      <w:pPr>
        <w:spacing w:after="0" w:line="240" w:lineRule="auto"/>
        <w:rPr>
          <w:rFonts w:asciiTheme="majorBidi" w:hAnsiTheme="majorBidi" w:cstheme="majorBidi"/>
          <w:sz w:val="28"/>
          <w:szCs w:val="28"/>
          <w:shd w:val="clear" w:color="auto" w:fill="FFFFFF"/>
        </w:rPr>
      </w:pPr>
      <w:r w:rsidRPr="00CE02D9">
        <w:rPr>
          <w:rFonts w:asciiTheme="majorBidi" w:hAnsiTheme="majorBidi" w:cstheme="majorBidi"/>
          <w:color w:val="FF0000"/>
          <w:sz w:val="28"/>
          <w:szCs w:val="28"/>
          <w:shd w:val="clear" w:color="auto" w:fill="FFFFFF"/>
        </w:rPr>
        <w:t>-</w:t>
      </w:r>
      <w:r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 </w:t>
      </w:r>
      <w:r w:rsidR="004F7215" w:rsidRPr="005B5B5F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>Ces</w:t>
      </w:r>
      <w:r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 </w:t>
      </w:r>
      <w:r w:rsidR="004F7215" w:rsidRPr="00540AD4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>précipitations vont finir par</w:t>
      </w:r>
      <w:r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 </w:t>
      </w:r>
      <w:r w:rsidRPr="00140C7A">
        <w:rPr>
          <w:rFonts w:asciiTheme="majorBidi" w:hAnsiTheme="majorBidi" w:cstheme="majorBidi"/>
          <w:sz w:val="28"/>
          <w:szCs w:val="28"/>
          <w:shd w:val="clear" w:color="auto" w:fill="FFFFFF"/>
        </w:rPr>
        <w:t xml:space="preserve">retomber sur terre sous forme de pluie ou de </w:t>
      </w:r>
      <w:r w:rsidR="00C07EE6" w:rsidRPr="00140C7A">
        <w:rPr>
          <w:rFonts w:asciiTheme="majorBidi" w:hAnsiTheme="majorBidi" w:cstheme="majorBidi"/>
          <w:sz w:val="28"/>
          <w:szCs w:val="28"/>
          <w:shd w:val="clear" w:color="auto" w:fill="FFFFFF"/>
        </w:rPr>
        <w:t>neige.</w:t>
      </w:r>
    </w:p>
    <w:p w14:paraId="3F9A87EF" w14:textId="77777777" w:rsidR="00910700" w:rsidRDefault="00140C7A" w:rsidP="00C834E3">
      <w:pPr>
        <w:spacing w:after="0" w:line="240" w:lineRule="auto"/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</w:pPr>
      <w:r>
        <w:rPr>
          <w:rFonts w:asciiTheme="majorBidi" w:hAnsiTheme="majorBidi" w:cstheme="majorBidi"/>
          <w:sz w:val="28"/>
          <w:szCs w:val="28"/>
          <w:shd w:val="clear" w:color="auto" w:fill="FFFFFF"/>
        </w:rPr>
        <w:t xml:space="preserve">L’eau qui est tombée sur terre s’écoule </w:t>
      </w:r>
      <w:r w:rsidRPr="00540AD4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vers les </w:t>
      </w:r>
      <w:r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cours d’eau ou s’infiltre, puis rejoindre </w:t>
      </w:r>
    </w:p>
    <w:p w14:paraId="265DBC7C" w14:textId="77777777" w:rsidR="005B5B5F" w:rsidRPr="00140C7A" w:rsidRDefault="00140C7A" w:rsidP="00C834E3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shd w:val="clear" w:color="auto" w:fill="FFFFFF"/>
        </w:rPr>
      </w:pPr>
      <w:proofErr w:type="gramStart"/>
      <w:r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>les</w:t>
      </w:r>
      <w:proofErr w:type="gramEnd"/>
      <w:r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 mers et les océans.</w:t>
      </w:r>
    </w:p>
    <w:p w14:paraId="7514A0A8" w14:textId="77777777" w:rsidR="00140C7A" w:rsidRDefault="00140C7A" w:rsidP="00C834E3">
      <w:pPr>
        <w:spacing w:after="0" w:line="240" w:lineRule="auto"/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</w:pPr>
      <w:r w:rsidRPr="00910700">
        <w:rPr>
          <w:rFonts w:asciiTheme="majorBidi" w:hAnsiTheme="majorBidi" w:cstheme="majorBidi"/>
          <w:color w:val="FF0000"/>
          <w:sz w:val="28"/>
          <w:szCs w:val="28"/>
          <w:shd w:val="clear" w:color="auto" w:fill="FFFFFF"/>
        </w:rPr>
        <w:t>-</w:t>
      </w:r>
      <w:r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 L’eau s’évapore à nouveau : c’est le cycle de l’eau.</w:t>
      </w:r>
    </w:p>
    <w:p w14:paraId="33645567" w14:textId="77777777" w:rsidR="00910700" w:rsidRPr="00910700" w:rsidRDefault="004F7215" w:rsidP="00C834E3">
      <w:pPr>
        <w:spacing w:after="0" w:line="240" w:lineRule="auto"/>
        <w:rPr>
          <w:rFonts w:asciiTheme="majorBidi" w:hAnsiTheme="majorBidi" w:cstheme="majorBidi"/>
          <w:sz w:val="28"/>
          <w:szCs w:val="28"/>
          <w:shd w:val="clear" w:color="auto" w:fill="FFFFFF"/>
        </w:rPr>
      </w:pPr>
      <w:r w:rsidRPr="00540AD4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>Le cycle de l’eau est donc une succession d’</w:t>
      </w:r>
      <w:r w:rsidRPr="001338EB">
        <w:rPr>
          <w:rFonts w:asciiTheme="majorBidi" w:hAnsiTheme="majorBidi" w:cstheme="majorBidi"/>
          <w:b/>
          <w:bCs/>
          <w:color w:val="FF0000"/>
          <w:sz w:val="28"/>
          <w:szCs w:val="28"/>
          <w:shd w:val="clear" w:color="auto" w:fill="FFFFFF"/>
        </w:rPr>
        <w:t>évaporation</w:t>
      </w:r>
      <w:r w:rsidR="00910700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, </w:t>
      </w:r>
      <w:r w:rsidR="00910700" w:rsidRPr="001338EB">
        <w:rPr>
          <w:rFonts w:asciiTheme="majorBidi" w:hAnsiTheme="majorBidi" w:cstheme="majorBidi"/>
          <w:b/>
          <w:bCs/>
          <w:color w:val="00B050"/>
          <w:sz w:val="28"/>
          <w:szCs w:val="28"/>
          <w:shd w:val="clear" w:color="auto" w:fill="FFFFFF"/>
        </w:rPr>
        <w:t>condensation</w:t>
      </w:r>
      <w:r w:rsidR="00910700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, </w:t>
      </w:r>
      <w:r w:rsidR="00910700" w:rsidRPr="001338EB">
        <w:rPr>
          <w:rFonts w:asciiTheme="majorBidi" w:hAnsiTheme="majorBidi" w:cstheme="majorBidi"/>
          <w:b/>
          <w:bCs/>
          <w:color w:val="00B050"/>
          <w:sz w:val="28"/>
          <w:szCs w:val="28"/>
          <w:shd w:val="clear" w:color="auto" w:fill="FFFFFF"/>
        </w:rPr>
        <w:t>précipitations</w:t>
      </w:r>
      <w:r w:rsidR="00910700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>,</w:t>
      </w:r>
    </w:p>
    <w:p w14:paraId="2B2D1A60" w14:textId="77777777" w:rsidR="004F7215" w:rsidRPr="00ED0A67" w:rsidRDefault="004F7215" w:rsidP="00C834E3">
      <w:pPr>
        <w:spacing w:after="0" w:line="240" w:lineRule="auto"/>
        <w:rPr>
          <w:rFonts w:asciiTheme="majorBidi" w:hAnsiTheme="majorBidi" w:cstheme="majorBidi"/>
          <w:iCs/>
          <w:sz w:val="28"/>
          <w:szCs w:val="28"/>
          <w:shd w:val="clear" w:color="auto" w:fill="FFFFFF"/>
        </w:rPr>
      </w:pPr>
      <w:proofErr w:type="gramStart"/>
      <w:r w:rsidRPr="001338EB">
        <w:rPr>
          <w:rFonts w:asciiTheme="majorBidi" w:hAnsiTheme="majorBidi" w:cstheme="majorBidi"/>
          <w:b/>
          <w:bCs/>
          <w:iCs/>
          <w:color w:val="00B0F0"/>
          <w:sz w:val="28"/>
          <w:szCs w:val="28"/>
          <w:shd w:val="clear" w:color="auto" w:fill="FFFFFF"/>
        </w:rPr>
        <w:t>infiltration</w:t>
      </w:r>
      <w:proofErr w:type="gramEnd"/>
      <w:r w:rsidRPr="001338EB">
        <w:rPr>
          <w:rFonts w:asciiTheme="majorBidi" w:hAnsiTheme="majorBidi" w:cstheme="majorBidi"/>
          <w:b/>
          <w:bCs/>
          <w:iCs/>
          <w:color w:val="00B0F0"/>
          <w:sz w:val="28"/>
          <w:szCs w:val="28"/>
          <w:shd w:val="clear" w:color="auto" w:fill="FFFFFF"/>
        </w:rPr>
        <w:t xml:space="preserve"> et ruissèlement</w:t>
      </w:r>
      <w:r w:rsidRPr="00ED0A67">
        <w:rPr>
          <w:rFonts w:asciiTheme="majorBidi" w:hAnsiTheme="majorBidi" w:cstheme="majorBidi"/>
          <w:iCs/>
          <w:sz w:val="28"/>
          <w:szCs w:val="28"/>
          <w:shd w:val="clear" w:color="auto" w:fill="FFFFFF"/>
        </w:rPr>
        <w:t>.</w:t>
      </w:r>
    </w:p>
    <w:p w14:paraId="7C599310" w14:textId="0478AFF8" w:rsidR="00910700" w:rsidRPr="00D87DB2" w:rsidRDefault="00910700" w:rsidP="00D87DB2">
      <w:pPr>
        <w:pStyle w:val="Paragraphedeliste"/>
        <w:tabs>
          <w:tab w:val="left" w:pos="1512"/>
          <w:tab w:val="center" w:pos="5214"/>
        </w:tabs>
        <w:spacing w:before="1" w:after="0"/>
        <w:ind w:left="450"/>
        <w:jc w:val="both"/>
        <w:rPr>
          <w:b/>
          <w:bCs/>
          <w:color w:val="FF0000"/>
          <w:sz w:val="24"/>
          <w:szCs w:val="24"/>
          <w:u w:val="single"/>
        </w:rPr>
      </w:pPr>
      <w:r w:rsidRPr="00447B4E">
        <w:rPr>
          <w:rFonts w:asciiTheme="majorBidi" w:hAnsiTheme="majorBidi" w:cstheme="majorBidi"/>
          <w:bCs/>
          <w:color w:val="FF0000"/>
          <w:sz w:val="36"/>
          <w:szCs w:val="36"/>
        </w:rPr>
        <w:t xml:space="preserve">IV </w:t>
      </w:r>
      <w:r w:rsidR="00FD6C42">
        <w:rPr>
          <w:rFonts w:asciiTheme="majorBidi" w:hAnsiTheme="majorBidi" w:cstheme="majorBidi"/>
          <w:bCs/>
          <w:color w:val="FF0000"/>
          <w:sz w:val="36"/>
          <w:szCs w:val="36"/>
        </w:rPr>
        <w:t>-</w:t>
      </w:r>
      <w:r w:rsidRPr="00447B4E">
        <w:rPr>
          <w:rFonts w:asciiTheme="majorBidi" w:hAnsiTheme="majorBidi" w:cstheme="majorBidi"/>
          <w:bCs/>
          <w:color w:val="FF0000"/>
          <w:sz w:val="36"/>
          <w:szCs w:val="36"/>
        </w:rPr>
        <w:t xml:space="preserve"> </w:t>
      </w:r>
      <w:r w:rsidR="00D87DB2" w:rsidRPr="00D87DB2">
        <w:rPr>
          <w:rFonts w:asciiTheme="majorBidi" w:hAnsiTheme="majorBidi" w:cstheme="majorBidi"/>
          <w:bCs/>
          <w:color w:val="FF0000"/>
          <w:sz w:val="36"/>
          <w:szCs w:val="36"/>
        </w:rPr>
        <w:t xml:space="preserve">Utilisation de </w:t>
      </w:r>
      <w:r w:rsidR="00C834E3" w:rsidRPr="00D87DB2">
        <w:rPr>
          <w:rFonts w:asciiTheme="majorBidi" w:hAnsiTheme="majorBidi" w:cstheme="majorBidi"/>
          <w:bCs/>
          <w:color w:val="FF0000"/>
          <w:sz w:val="36"/>
          <w:szCs w:val="36"/>
        </w:rPr>
        <w:t>l’eau :</w:t>
      </w:r>
    </w:p>
    <w:p w14:paraId="136BC3E0" w14:textId="77777777" w:rsidR="00D87DB2" w:rsidRPr="00D87DB2" w:rsidRDefault="00D87DB2" w:rsidP="00D87DB2">
      <w:pPr>
        <w:spacing w:after="0" w:line="240" w:lineRule="auto"/>
        <w:ind w:firstLine="142"/>
        <w:rPr>
          <w:rFonts w:asciiTheme="majorBidi" w:hAnsiTheme="majorBidi" w:cstheme="majorBidi"/>
          <w:sz w:val="28"/>
          <w:szCs w:val="28"/>
          <w:shd w:val="clear" w:color="auto" w:fill="FFFFFF"/>
        </w:rPr>
      </w:pPr>
      <w:r w:rsidRPr="00D87DB2">
        <w:rPr>
          <w:rFonts w:asciiTheme="majorBidi" w:hAnsiTheme="majorBidi" w:cstheme="majorBidi"/>
          <w:sz w:val="28"/>
          <w:szCs w:val="28"/>
          <w:shd w:val="clear" w:color="auto" w:fill="FFFFFF"/>
        </w:rPr>
        <w:t>L’eau est présente partout dans notre vie quotidienne :</w:t>
      </w:r>
    </w:p>
    <w:p w14:paraId="284633FB" w14:textId="39417D0F" w:rsidR="00D87DB2" w:rsidRPr="00D87DB2" w:rsidRDefault="00D87DB2" w:rsidP="00D87DB2">
      <w:pPr>
        <w:numPr>
          <w:ilvl w:val="0"/>
          <w:numId w:val="14"/>
        </w:numPr>
        <w:spacing w:after="0" w:line="240" w:lineRule="auto"/>
        <w:rPr>
          <w:rFonts w:asciiTheme="majorBidi" w:hAnsiTheme="majorBidi" w:cstheme="majorBidi"/>
          <w:sz w:val="28"/>
          <w:szCs w:val="28"/>
          <w:shd w:val="clear" w:color="auto" w:fill="FFFFFF"/>
        </w:rPr>
      </w:pPr>
      <w:r w:rsidRPr="00D87DB2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>Domaine Domestique</w:t>
      </w:r>
      <w:r w:rsidRPr="00D87DB2">
        <w:rPr>
          <w:rFonts w:asciiTheme="majorBidi" w:hAnsiTheme="majorBidi" w:cstheme="majorBidi"/>
          <w:sz w:val="28"/>
          <w:szCs w:val="28"/>
          <w:shd w:val="clear" w:color="auto" w:fill="FFFFFF"/>
        </w:rPr>
        <w:t> : boire, laver, vaisselle (</w:t>
      </w:r>
      <w:r w:rsidRPr="00D87DB2">
        <w:rPr>
          <w:rFonts w:asciiTheme="majorBidi" w:hAnsiTheme="majorBidi" w:cstheme="majorBidi" w:hint="cs"/>
          <w:sz w:val="28"/>
          <w:szCs w:val="28"/>
          <w:shd w:val="clear" w:color="auto" w:fill="FFFFFF"/>
          <w:rtl/>
          <w:lang w:bidi="ar-MA"/>
        </w:rPr>
        <w:t>غسل الاواني</w:t>
      </w:r>
      <w:r w:rsidR="00C834E3" w:rsidRPr="00D87DB2">
        <w:rPr>
          <w:rFonts w:asciiTheme="majorBidi" w:hAnsiTheme="majorBidi" w:cstheme="majorBidi"/>
          <w:sz w:val="28"/>
          <w:szCs w:val="28"/>
          <w:shd w:val="clear" w:color="auto" w:fill="FFFFFF"/>
        </w:rPr>
        <w:t>)</w:t>
      </w:r>
      <w:r w:rsidR="00C834E3" w:rsidRPr="00D87DB2">
        <w:rPr>
          <w:rFonts w:asciiTheme="majorBidi" w:hAnsiTheme="majorBidi" w:cstheme="majorBidi" w:hint="cs"/>
          <w:sz w:val="28"/>
          <w:szCs w:val="28"/>
          <w:shd w:val="clear" w:color="auto" w:fill="FFFFFF"/>
          <w:rtl/>
          <w:lang w:bidi="ar-MA"/>
        </w:rPr>
        <w:t>,</w:t>
      </w:r>
      <w:r w:rsidRPr="00D87DB2">
        <w:rPr>
          <w:rFonts w:asciiTheme="majorBidi" w:hAnsiTheme="majorBidi" w:cstheme="majorBidi"/>
          <w:sz w:val="28"/>
          <w:szCs w:val="28"/>
          <w:shd w:val="clear" w:color="auto" w:fill="FFFFFF"/>
        </w:rPr>
        <w:t xml:space="preserve"> …</w:t>
      </w:r>
    </w:p>
    <w:p w14:paraId="2844E23A" w14:textId="7C035A99" w:rsidR="00D87DB2" w:rsidRDefault="00D87DB2" w:rsidP="00C834E3">
      <w:pPr>
        <w:numPr>
          <w:ilvl w:val="0"/>
          <w:numId w:val="14"/>
        </w:numPr>
        <w:spacing w:after="0" w:line="240" w:lineRule="auto"/>
        <w:rPr>
          <w:rFonts w:asciiTheme="majorBidi" w:hAnsiTheme="majorBidi" w:cstheme="majorBidi"/>
          <w:sz w:val="28"/>
          <w:szCs w:val="28"/>
          <w:shd w:val="clear" w:color="auto" w:fill="FFFFFF"/>
        </w:rPr>
      </w:pPr>
      <w:r w:rsidRPr="00D87DB2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>Domaine de l'industrie</w:t>
      </w:r>
      <w:r w:rsidRPr="00D87DB2">
        <w:rPr>
          <w:rFonts w:asciiTheme="majorBidi" w:hAnsiTheme="majorBidi" w:cstheme="majorBidi"/>
          <w:sz w:val="28"/>
          <w:szCs w:val="28"/>
          <w:shd w:val="clear" w:color="auto" w:fill="FFFFFF"/>
        </w:rPr>
        <w:t> : production d'électricité, production de matériaux industriels</w:t>
      </w:r>
      <w:r w:rsidR="00C834E3">
        <w:rPr>
          <w:rFonts w:asciiTheme="majorBidi" w:hAnsiTheme="majorBidi" w:cstheme="majorBidi"/>
          <w:sz w:val="28"/>
          <w:szCs w:val="28"/>
          <w:shd w:val="clear" w:color="auto" w:fill="FFFFFF"/>
        </w:rPr>
        <w:t>...</w:t>
      </w:r>
    </w:p>
    <w:p w14:paraId="75A78DD4" w14:textId="77777777" w:rsidR="00447B4E" w:rsidRPr="00D87DB2" w:rsidRDefault="00D87DB2" w:rsidP="00D87DB2">
      <w:pPr>
        <w:numPr>
          <w:ilvl w:val="0"/>
          <w:numId w:val="14"/>
        </w:numPr>
        <w:spacing w:after="0" w:line="240" w:lineRule="auto"/>
        <w:rPr>
          <w:rFonts w:asciiTheme="majorBidi" w:hAnsiTheme="majorBidi" w:cstheme="majorBidi"/>
          <w:sz w:val="28"/>
          <w:szCs w:val="28"/>
          <w:shd w:val="clear" w:color="auto" w:fill="FFFFFF"/>
        </w:rPr>
      </w:pPr>
      <w:r w:rsidRPr="00D87DB2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>Domaine de l’agriculture</w:t>
      </w:r>
      <w:r w:rsidRPr="00D87DB2">
        <w:rPr>
          <w:rFonts w:asciiTheme="majorBidi" w:hAnsiTheme="majorBidi" w:cstheme="majorBidi"/>
          <w:sz w:val="28"/>
          <w:szCs w:val="28"/>
          <w:shd w:val="clear" w:color="auto" w:fill="FFFFFF"/>
        </w:rPr>
        <w:t> : irrigation(</w:t>
      </w:r>
      <w:r w:rsidRPr="00D87DB2">
        <w:rPr>
          <w:rFonts w:asciiTheme="majorBidi" w:hAnsiTheme="majorBidi" w:cstheme="majorBidi" w:hint="cs"/>
          <w:sz w:val="28"/>
          <w:szCs w:val="28"/>
          <w:shd w:val="clear" w:color="auto" w:fill="FFFFFF"/>
          <w:rtl/>
          <w:lang w:bidi="ar-MA"/>
        </w:rPr>
        <w:t>سقي</w:t>
      </w:r>
      <w:r w:rsidRPr="00D87DB2">
        <w:rPr>
          <w:rFonts w:asciiTheme="majorBidi" w:hAnsiTheme="majorBidi" w:cstheme="majorBidi"/>
          <w:sz w:val="28"/>
          <w:szCs w:val="28"/>
          <w:shd w:val="clear" w:color="auto" w:fill="FFFFFF"/>
        </w:rPr>
        <w:t>), …</w:t>
      </w:r>
    </w:p>
    <w:p w14:paraId="37F8F826" w14:textId="77777777" w:rsidR="00447B4E" w:rsidRDefault="00447B4E" w:rsidP="00910700">
      <w:pPr>
        <w:spacing w:after="0" w:line="240" w:lineRule="auto"/>
        <w:ind w:firstLine="284"/>
        <w:rPr>
          <w:rFonts w:asciiTheme="majorBidi" w:hAnsiTheme="majorBidi" w:cstheme="majorBidi"/>
          <w:color w:val="FF0000"/>
          <w:sz w:val="32"/>
          <w:szCs w:val="32"/>
          <w:shd w:val="clear" w:color="auto" w:fill="FFFFFF"/>
        </w:rPr>
      </w:pPr>
      <w:r w:rsidRPr="00605002">
        <w:rPr>
          <w:rFonts w:asciiTheme="majorBidi" w:hAnsiTheme="majorBidi" w:cstheme="majorBidi"/>
          <w:color w:val="FF0000"/>
          <w:sz w:val="32"/>
          <w:szCs w:val="32"/>
          <w:shd w:val="clear" w:color="auto" w:fill="FFFFFF"/>
        </w:rPr>
        <w:t>Remarque :</w:t>
      </w:r>
    </w:p>
    <w:p w14:paraId="6554A6A4" w14:textId="77777777" w:rsidR="004E7192" w:rsidRDefault="004E7192" w:rsidP="004E7192">
      <w:pPr>
        <w:spacing w:after="0" w:line="240" w:lineRule="auto"/>
        <w:ind w:firstLine="284"/>
        <w:rPr>
          <w:rFonts w:asciiTheme="majorBidi" w:hAnsiTheme="majorBidi" w:cstheme="majorBidi"/>
          <w:sz w:val="28"/>
          <w:szCs w:val="28"/>
          <w:shd w:val="clear" w:color="auto" w:fill="FFFFFF"/>
        </w:rPr>
      </w:pPr>
      <w:r>
        <w:rPr>
          <w:rFonts w:asciiTheme="majorBidi" w:hAnsiTheme="majorBidi" w:cstheme="majorBidi"/>
          <w:sz w:val="28"/>
          <w:szCs w:val="28"/>
          <w:shd w:val="clear" w:color="auto" w:fill="FFFFFF"/>
        </w:rPr>
        <w:t xml:space="preserve">Pour reconnaitre les produits contenant de l’eau, on effectue un test en utilisant </w:t>
      </w:r>
    </w:p>
    <w:p w14:paraId="7B89BD70" w14:textId="77777777" w:rsidR="004E7192" w:rsidRPr="00605002" w:rsidRDefault="004E7192" w:rsidP="004E7192">
      <w:pPr>
        <w:spacing w:after="0" w:line="240" w:lineRule="auto"/>
        <w:ind w:firstLine="284"/>
        <w:rPr>
          <w:rFonts w:asciiTheme="majorBidi" w:hAnsiTheme="majorBidi" w:cstheme="majorBidi"/>
          <w:color w:val="FF0000"/>
          <w:sz w:val="32"/>
          <w:szCs w:val="32"/>
          <w:shd w:val="clear" w:color="auto" w:fill="FFFFFF"/>
        </w:rPr>
      </w:pPr>
      <w:r>
        <w:rPr>
          <w:rFonts w:asciiTheme="majorBidi" w:hAnsiTheme="majorBidi" w:cstheme="majorBidi"/>
          <w:sz w:val="28"/>
          <w:szCs w:val="28"/>
          <w:shd w:val="clear" w:color="auto" w:fill="FFFFFF"/>
        </w:rPr>
        <w:t xml:space="preserve">le sulfate de cuivre anhydre </w:t>
      </w:r>
      <w:proofErr w:type="gramStart"/>
      <w:r>
        <w:rPr>
          <w:rFonts w:asciiTheme="majorBidi" w:hAnsiTheme="majorBidi" w:cstheme="majorBidi"/>
          <w:sz w:val="28"/>
          <w:szCs w:val="28"/>
          <w:shd w:val="clear" w:color="auto" w:fill="FFFFFF"/>
        </w:rPr>
        <w:t>( de</w:t>
      </w:r>
      <w:proofErr w:type="gramEnd"/>
      <w:r>
        <w:rPr>
          <w:rFonts w:asciiTheme="majorBidi" w:hAnsiTheme="majorBidi" w:cstheme="majorBidi"/>
          <w:sz w:val="28"/>
          <w:szCs w:val="28"/>
          <w:shd w:val="clear" w:color="auto" w:fill="FFFFFF"/>
        </w:rPr>
        <w:t xml:space="preserve"> couleur blanche ) qui devient bleu au contact de l’eau.</w:t>
      </w:r>
    </w:p>
    <w:p w14:paraId="6E35660C" w14:textId="77777777" w:rsidR="00605002" w:rsidRPr="00C834E3" w:rsidRDefault="00605002" w:rsidP="00605002">
      <w:pPr>
        <w:spacing w:after="0" w:line="240" w:lineRule="auto"/>
        <w:ind w:firstLine="284"/>
        <w:rPr>
          <w:rFonts w:asciiTheme="majorBidi" w:hAnsiTheme="majorBidi" w:cstheme="majorBidi"/>
          <w:color w:val="7030A0"/>
          <w:sz w:val="28"/>
          <w:szCs w:val="28"/>
          <w:shd w:val="clear" w:color="auto" w:fill="FFFFFF"/>
        </w:rPr>
      </w:pPr>
      <w:r w:rsidRPr="00C834E3">
        <w:rPr>
          <w:rFonts w:asciiTheme="majorBidi" w:hAnsiTheme="majorBidi" w:cstheme="majorBidi"/>
          <w:color w:val="7030A0"/>
          <w:sz w:val="28"/>
          <w:szCs w:val="28"/>
          <w:shd w:val="clear" w:color="auto" w:fill="FFFFFF"/>
        </w:rPr>
        <w:t xml:space="preserve">- </w:t>
      </w:r>
      <w:r w:rsidR="00447B4E" w:rsidRPr="00C834E3">
        <w:rPr>
          <w:rFonts w:asciiTheme="majorBidi" w:hAnsiTheme="majorBidi" w:cstheme="majorBidi"/>
          <w:color w:val="7030A0"/>
          <w:sz w:val="28"/>
          <w:szCs w:val="28"/>
          <w:shd w:val="clear" w:color="auto" w:fill="FFFFFF"/>
        </w:rPr>
        <w:t xml:space="preserve">L’eau </w:t>
      </w:r>
      <w:r w:rsidRPr="00C834E3">
        <w:rPr>
          <w:rFonts w:asciiTheme="majorBidi" w:hAnsiTheme="majorBidi" w:cstheme="majorBidi"/>
          <w:color w:val="7030A0"/>
          <w:sz w:val="28"/>
          <w:szCs w:val="28"/>
          <w:shd w:val="clear" w:color="auto" w:fill="FFFFFF"/>
        </w:rPr>
        <w:t xml:space="preserve">a une grande importance pour l’homme dans l’usage domestique, industriel et </w:t>
      </w:r>
    </w:p>
    <w:p w14:paraId="1198DE03" w14:textId="77777777" w:rsidR="00910700" w:rsidRPr="009B618C" w:rsidRDefault="00605002" w:rsidP="009B618C">
      <w:pPr>
        <w:spacing w:after="0" w:line="240" w:lineRule="auto"/>
        <w:ind w:firstLine="426"/>
        <w:rPr>
          <w:rFonts w:asciiTheme="majorBidi" w:hAnsiTheme="majorBidi" w:cstheme="majorBidi"/>
          <w:sz w:val="28"/>
          <w:szCs w:val="28"/>
          <w:shd w:val="clear" w:color="auto" w:fill="FFFFFF"/>
        </w:rPr>
      </w:pPr>
      <w:proofErr w:type="gramStart"/>
      <w:r w:rsidRPr="00C834E3">
        <w:rPr>
          <w:rFonts w:asciiTheme="majorBidi" w:hAnsiTheme="majorBidi" w:cstheme="majorBidi"/>
          <w:color w:val="7030A0"/>
          <w:sz w:val="28"/>
          <w:szCs w:val="28"/>
          <w:shd w:val="clear" w:color="auto" w:fill="FFFFFF"/>
        </w:rPr>
        <w:t>agricole</w:t>
      </w:r>
      <w:proofErr w:type="gramEnd"/>
      <w:r w:rsidRPr="00605002">
        <w:rPr>
          <w:rFonts w:asciiTheme="majorBidi" w:hAnsiTheme="majorBidi" w:cstheme="majorBidi"/>
          <w:sz w:val="28"/>
          <w:szCs w:val="28"/>
          <w:shd w:val="clear" w:color="auto" w:fill="FFFFFF"/>
        </w:rPr>
        <w:t>.</w:t>
      </w:r>
    </w:p>
    <w:p w14:paraId="3089D21D" w14:textId="77777777" w:rsidR="00910700" w:rsidRPr="0044603E" w:rsidRDefault="001A1ED6" w:rsidP="00540AD4">
      <w:pPr>
        <w:spacing w:after="0" w:line="240" w:lineRule="auto"/>
        <w:ind w:firstLine="284"/>
        <w:rPr>
          <w:rFonts w:asciiTheme="majorBidi" w:hAnsiTheme="majorBidi" w:cstheme="majorBidi"/>
          <w:color w:val="FF0000"/>
          <w:sz w:val="28"/>
          <w:szCs w:val="28"/>
        </w:rPr>
      </w:pPr>
      <w:r w:rsidRPr="0044603E">
        <w:rPr>
          <w:rFonts w:asciiTheme="majorBidi" w:hAnsiTheme="majorBidi" w:cstheme="majorBidi"/>
          <w:color w:val="FF0000"/>
          <w:sz w:val="28"/>
          <w:szCs w:val="28"/>
        </w:rPr>
        <w:t xml:space="preserve">Explication de </w:t>
      </w:r>
      <w:r w:rsidR="009B618C" w:rsidRPr="0044603E">
        <w:rPr>
          <w:rFonts w:asciiTheme="majorBidi" w:hAnsiTheme="majorBidi" w:cstheme="majorBidi"/>
          <w:color w:val="FF0000"/>
          <w:sz w:val="28"/>
          <w:szCs w:val="28"/>
        </w:rPr>
        <w:t>quelques mots</w:t>
      </w:r>
      <w:r w:rsidRPr="0044603E">
        <w:rPr>
          <w:rFonts w:asciiTheme="majorBidi" w:hAnsiTheme="majorBidi" w:cstheme="majorBidi"/>
          <w:color w:val="FF0000"/>
          <w:sz w:val="28"/>
          <w:szCs w:val="28"/>
        </w:rPr>
        <w:t> :</w:t>
      </w:r>
    </w:p>
    <w:p w14:paraId="324E5EC7" w14:textId="77777777" w:rsidR="001A1ED6" w:rsidRPr="001A1ED6" w:rsidRDefault="004F7215" w:rsidP="001A1ED6">
      <w:pPr>
        <w:tabs>
          <w:tab w:val="left" w:pos="2410"/>
        </w:tabs>
        <w:spacing w:after="0" w:line="240" w:lineRule="auto"/>
        <w:ind w:firstLine="284"/>
        <w:rPr>
          <w:rFonts w:asciiTheme="majorBidi" w:hAnsiTheme="majorBidi" w:cstheme="majorBidi"/>
          <w:iCs/>
          <w:sz w:val="28"/>
          <w:szCs w:val="28"/>
          <w:shd w:val="clear" w:color="auto" w:fill="FFFFFF"/>
        </w:rPr>
      </w:pPr>
      <w:r w:rsidRPr="001A1ED6">
        <w:rPr>
          <w:rFonts w:asciiTheme="majorBidi" w:hAnsiTheme="majorBidi" w:cstheme="majorBidi"/>
          <w:iCs/>
          <w:sz w:val="28"/>
          <w:szCs w:val="28"/>
          <w:shd w:val="clear" w:color="auto" w:fill="FFFFFF"/>
        </w:rPr>
        <w:sym w:font="Wingdings" w:char="F09F"/>
      </w:r>
      <w:r w:rsidRPr="001A1ED6">
        <w:rPr>
          <w:rFonts w:asciiTheme="majorBidi" w:hAnsiTheme="majorBidi" w:cstheme="majorBidi"/>
          <w:iCs/>
          <w:sz w:val="28"/>
          <w:szCs w:val="28"/>
          <w:shd w:val="clear" w:color="auto" w:fill="FFFFFF"/>
        </w:rPr>
        <w:t xml:space="preserve"> Infiltration : </w:t>
      </w:r>
      <w:r w:rsidR="001A1ED6" w:rsidRPr="001A1ED6">
        <w:rPr>
          <w:rFonts w:asciiTheme="majorBidi" w:hAnsiTheme="majorBidi" w:cstheme="majorBidi"/>
          <w:iCs/>
          <w:sz w:val="28"/>
          <w:szCs w:val="28"/>
          <w:shd w:val="clear" w:color="auto" w:fill="FFFFFF"/>
        </w:rPr>
        <w:tab/>
      </w:r>
      <w:r w:rsidRPr="001A1ED6">
        <w:rPr>
          <w:rFonts w:asciiTheme="majorBidi" w:hAnsiTheme="majorBidi" w:cstheme="majorBidi"/>
          <w:iCs/>
          <w:sz w:val="28"/>
          <w:szCs w:val="28"/>
          <w:shd w:val="clear" w:color="auto" w:fill="FFFFFF"/>
        </w:rPr>
        <w:t>pén</w:t>
      </w:r>
      <w:r w:rsidR="005B5B5F" w:rsidRPr="001A1ED6">
        <w:rPr>
          <w:rFonts w:asciiTheme="majorBidi" w:hAnsiTheme="majorBidi" w:cstheme="majorBidi"/>
          <w:iCs/>
          <w:sz w:val="28"/>
          <w:szCs w:val="28"/>
          <w:shd w:val="clear" w:color="auto" w:fill="FFFFFF"/>
        </w:rPr>
        <w:t>étration de l’eau dans la terre.</w:t>
      </w:r>
    </w:p>
    <w:p w14:paraId="0396D3A2" w14:textId="77777777" w:rsidR="001A1ED6" w:rsidRPr="001A1ED6" w:rsidRDefault="004F7215" w:rsidP="001A1ED6">
      <w:pPr>
        <w:tabs>
          <w:tab w:val="left" w:pos="2410"/>
        </w:tabs>
        <w:spacing w:after="0" w:line="240" w:lineRule="auto"/>
        <w:ind w:firstLine="284"/>
        <w:rPr>
          <w:rFonts w:asciiTheme="majorBidi" w:hAnsiTheme="majorBidi" w:cstheme="majorBidi"/>
          <w:iCs/>
          <w:sz w:val="28"/>
          <w:szCs w:val="28"/>
          <w:shd w:val="clear" w:color="auto" w:fill="FFFFFF"/>
        </w:rPr>
      </w:pPr>
      <w:r w:rsidRPr="001A1ED6">
        <w:rPr>
          <w:rFonts w:asciiTheme="majorBidi" w:hAnsiTheme="majorBidi" w:cstheme="majorBidi"/>
          <w:iCs/>
          <w:sz w:val="28"/>
          <w:szCs w:val="28"/>
          <w:shd w:val="clear" w:color="auto" w:fill="FFFFFF"/>
        </w:rPr>
        <w:lastRenderedPageBreak/>
        <w:sym w:font="Wingdings" w:char="F09F"/>
      </w:r>
      <w:r w:rsidRPr="001A1ED6">
        <w:rPr>
          <w:rFonts w:asciiTheme="majorBidi" w:hAnsiTheme="majorBidi" w:cstheme="majorBidi"/>
          <w:iCs/>
          <w:sz w:val="28"/>
          <w:szCs w:val="28"/>
          <w:shd w:val="clear" w:color="auto" w:fill="FFFFFF"/>
        </w:rPr>
        <w:t xml:space="preserve"> Ruissèlement</w:t>
      </w:r>
      <w:r w:rsidR="005B5B5F" w:rsidRPr="001A1ED6">
        <w:rPr>
          <w:rFonts w:asciiTheme="majorBidi" w:hAnsiTheme="majorBidi" w:cstheme="majorBidi"/>
          <w:iCs/>
          <w:sz w:val="28"/>
          <w:szCs w:val="28"/>
          <w:shd w:val="clear" w:color="auto" w:fill="FFFFFF"/>
        </w:rPr>
        <w:t xml:space="preserve"> : </w:t>
      </w:r>
      <w:r w:rsidR="001A1ED6" w:rsidRPr="001A1ED6">
        <w:rPr>
          <w:rFonts w:asciiTheme="majorBidi" w:hAnsiTheme="majorBidi" w:cstheme="majorBidi"/>
          <w:iCs/>
          <w:sz w:val="28"/>
          <w:szCs w:val="28"/>
          <w:shd w:val="clear" w:color="auto" w:fill="FFFFFF"/>
        </w:rPr>
        <w:tab/>
      </w:r>
      <w:r w:rsidR="005B5B5F" w:rsidRPr="001A1ED6">
        <w:rPr>
          <w:rFonts w:asciiTheme="majorBidi" w:hAnsiTheme="majorBidi" w:cstheme="majorBidi"/>
          <w:iCs/>
          <w:sz w:val="28"/>
          <w:szCs w:val="28"/>
          <w:shd w:val="clear" w:color="auto" w:fill="FFFFFF"/>
        </w:rPr>
        <w:t>écoulement de l’eau.</w:t>
      </w:r>
    </w:p>
    <w:p w14:paraId="4C41B170" w14:textId="77777777" w:rsidR="004F7215" w:rsidRDefault="004F7215" w:rsidP="001A1ED6">
      <w:pPr>
        <w:tabs>
          <w:tab w:val="left" w:pos="2410"/>
        </w:tabs>
        <w:spacing w:after="0" w:line="240" w:lineRule="auto"/>
        <w:ind w:firstLine="284"/>
        <w:rPr>
          <w:rFonts w:asciiTheme="majorBidi" w:eastAsia="Times New Roman" w:hAnsiTheme="majorBidi" w:cstheme="majorBidi"/>
          <w:iCs/>
          <w:color w:val="FF0000"/>
          <w:spacing w:val="-6"/>
          <w:sz w:val="28"/>
          <w:szCs w:val="28"/>
        </w:rPr>
      </w:pPr>
      <w:r w:rsidRPr="001A1ED6">
        <w:rPr>
          <w:rFonts w:asciiTheme="majorBidi" w:hAnsiTheme="majorBidi" w:cstheme="majorBidi"/>
          <w:iCs/>
          <w:sz w:val="28"/>
          <w:szCs w:val="28"/>
          <w:shd w:val="clear" w:color="auto" w:fill="FFFFFF"/>
        </w:rPr>
        <w:sym w:font="Wingdings" w:char="F09F"/>
      </w:r>
      <w:r w:rsidRPr="001A1ED6">
        <w:rPr>
          <w:rFonts w:asciiTheme="majorBidi" w:hAnsiTheme="majorBidi" w:cstheme="majorBidi"/>
          <w:iCs/>
          <w:sz w:val="28"/>
          <w:szCs w:val="28"/>
          <w:shd w:val="clear" w:color="auto" w:fill="FFFFFF"/>
        </w:rPr>
        <w:t xml:space="preserve"> Banquise : </w:t>
      </w:r>
      <w:r w:rsidR="001A1ED6" w:rsidRPr="001A1ED6">
        <w:rPr>
          <w:rFonts w:asciiTheme="majorBidi" w:hAnsiTheme="majorBidi" w:cstheme="majorBidi"/>
          <w:iCs/>
          <w:sz w:val="28"/>
          <w:szCs w:val="28"/>
          <w:shd w:val="clear" w:color="auto" w:fill="FFFFFF"/>
        </w:rPr>
        <w:tab/>
      </w:r>
      <w:hyperlink r:id="rId11" w:history="1">
        <w:r w:rsidRPr="001A1ED6">
          <w:rPr>
            <w:rFonts w:asciiTheme="majorBidi" w:eastAsia="Times New Roman" w:hAnsiTheme="majorBidi" w:cstheme="majorBidi"/>
            <w:iCs/>
            <w:spacing w:val="-6"/>
            <w:sz w:val="28"/>
            <w:szCs w:val="28"/>
          </w:rPr>
          <w:t>Amas</w:t>
        </w:r>
      </w:hyperlink>
      <w:r w:rsidRPr="001A1ED6">
        <w:rPr>
          <w:rFonts w:asciiTheme="majorBidi" w:eastAsia="Times New Roman" w:hAnsiTheme="majorBidi" w:cstheme="majorBidi"/>
          <w:iCs/>
          <w:spacing w:val="-6"/>
          <w:sz w:val="28"/>
          <w:szCs w:val="28"/>
        </w:rPr>
        <w:t> </w:t>
      </w:r>
      <w:hyperlink r:id="rId12" w:history="1">
        <w:r w:rsidRPr="001A1ED6">
          <w:rPr>
            <w:rFonts w:asciiTheme="majorBidi" w:eastAsia="Times New Roman" w:hAnsiTheme="majorBidi" w:cstheme="majorBidi"/>
            <w:iCs/>
            <w:spacing w:val="-6"/>
            <w:sz w:val="28"/>
            <w:szCs w:val="28"/>
          </w:rPr>
          <w:t>de</w:t>
        </w:r>
      </w:hyperlink>
      <w:r w:rsidRPr="001A1ED6">
        <w:rPr>
          <w:rFonts w:asciiTheme="majorBidi" w:eastAsia="Times New Roman" w:hAnsiTheme="majorBidi" w:cstheme="majorBidi"/>
          <w:iCs/>
          <w:spacing w:val="-6"/>
          <w:sz w:val="28"/>
          <w:szCs w:val="28"/>
        </w:rPr>
        <w:t> </w:t>
      </w:r>
      <w:hyperlink r:id="rId13" w:history="1">
        <w:r w:rsidRPr="001A1ED6">
          <w:rPr>
            <w:rFonts w:asciiTheme="majorBidi" w:eastAsia="Times New Roman" w:hAnsiTheme="majorBidi" w:cstheme="majorBidi"/>
            <w:iCs/>
            <w:spacing w:val="-6"/>
            <w:sz w:val="28"/>
            <w:szCs w:val="28"/>
          </w:rPr>
          <w:t>glaces</w:t>
        </w:r>
      </w:hyperlink>
      <w:r w:rsidRPr="001A1ED6">
        <w:rPr>
          <w:rFonts w:asciiTheme="majorBidi" w:eastAsia="Times New Roman" w:hAnsiTheme="majorBidi" w:cstheme="majorBidi"/>
          <w:iCs/>
          <w:spacing w:val="-6"/>
          <w:sz w:val="28"/>
          <w:szCs w:val="28"/>
        </w:rPr>
        <w:t> </w:t>
      </w:r>
      <w:hyperlink r:id="rId14" w:history="1">
        <w:r w:rsidRPr="001A1ED6">
          <w:rPr>
            <w:rFonts w:asciiTheme="majorBidi" w:eastAsia="Times New Roman" w:hAnsiTheme="majorBidi" w:cstheme="majorBidi"/>
            <w:iCs/>
            <w:spacing w:val="-6"/>
            <w:sz w:val="28"/>
            <w:szCs w:val="28"/>
          </w:rPr>
          <w:t>flottantes</w:t>
        </w:r>
      </w:hyperlink>
      <w:r w:rsidRPr="001A1ED6">
        <w:rPr>
          <w:rFonts w:asciiTheme="majorBidi" w:eastAsia="Times New Roman" w:hAnsiTheme="majorBidi" w:cstheme="majorBidi"/>
          <w:iCs/>
          <w:spacing w:val="-6"/>
          <w:sz w:val="28"/>
          <w:szCs w:val="28"/>
        </w:rPr>
        <w:t> </w:t>
      </w:r>
      <w:hyperlink r:id="rId15" w:history="1">
        <w:r w:rsidRPr="001A1ED6">
          <w:rPr>
            <w:rFonts w:asciiTheme="majorBidi" w:eastAsia="Times New Roman" w:hAnsiTheme="majorBidi" w:cstheme="majorBidi"/>
            <w:iCs/>
            <w:spacing w:val="-6"/>
            <w:sz w:val="28"/>
            <w:szCs w:val="28"/>
          </w:rPr>
          <w:t>formé</w:t>
        </w:r>
      </w:hyperlink>
      <w:r w:rsidRPr="001A1ED6">
        <w:rPr>
          <w:rFonts w:asciiTheme="majorBidi" w:eastAsia="Times New Roman" w:hAnsiTheme="majorBidi" w:cstheme="majorBidi"/>
          <w:iCs/>
          <w:spacing w:val="-6"/>
          <w:sz w:val="28"/>
          <w:szCs w:val="28"/>
        </w:rPr>
        <w:t> </w:t>
      </w:r>
      <w:hyperlink r:id="rId16" w:history="1">
        <w:r w:rsidRPr="001A1ED6">
          <w:rPr>
            <w:rFonts w:asciiTheme="majorBidi" w:eastAsia="Times New Roman" w:hAnsiTheme="majorBidi" w:cstheme="majorBidi"/>
            <w:iCs/>
            <w:spacing w:val="-6"/>
            <w:sz w:val="28"/>
            <w:szCs w:val="28"/>
          </w:rPr>
          <w:t>par</w:t>
        </w:r>
      </w:hyperlink>
      <w:r w:rsidRPr="001A1ED6">
        <w:rPr>
          <w:rFonts w:asciiTheme="majorBidi" w:eastAsia="Times New Roman" w:hAnsiTheme="majorBidi" w:cstheme="majorBidi"/>
          <w:iCs/>
          <w:spacing w:val="-6"/>
          <w:sz w:val="28"/>
          <w:szCs w:val="28"/>
        </w:rPr>
        <w:t> </w:t>
      </w:r>
      <w:hyperlink r:id="rId17" w:history="1">
        <w:r w:rsidRPr="001A1ED6">
          <w:rPr>
            <w:rFonts w:asciiTheme="majorBidi" w:eastAsia="Times New Roman" w:hAnsiTheme="majorBidi" w:cstheme="majorBidi"/>
            <w:iCs/>
            <w:spacing w:val="-6"/>
            <w:sz w:val="28"/>
            <w:szCs w:val="28"/>
          </w:rPr>
          <w:t>de</w:t>
        </w:r>
      </w:hyperlink>
      <w:r w:rsidRPr="001A1ED6">
        <w:rPr>
          <w:rFonts w:asciiTheme="majorBidi" w:eastAsia="Times New Roman" w:hAnsiTheme="majorBidi" w:cstheme="majorBidi"/>
          <w:iCs/>
          <w:spacing w:val="-6"/>
          <w:sz w:val="28"/>
          <w:szCs w:val="28"/>
        </w:rPr>
        <w:t> </w:t>
      </w:r>
      <w:hyperlink r:id="rId18" w:history="1">
        <w:r w:rsidRPr="001A1ED6">
          <w:rPr>
            <w:rFonts w:asciiTheme="majorBidi" w:eastAsia="Times New Roman" w:hAnsiTheme="majorBidi" w:cstheme="majorBidi"/>
            <w:iCs/>
            <w:spacing w:val="-6"/>
            <w:sz w:val="28"/>
            <w:szCs w:val="28"/>
          </w:rPr>
          <w:t>l</w:t>
        </w:r>
      </w:hyperlink>
      <w:r w:rsidRPr="001A1ED6">
        <w:rPr>
          <w:rFonts w:asciiTheme="majorBidi" w:eastAsia="Times New Roman" w:hAnsiTheme="majorBidi" w:cstheme="majorBidi"/>
          <w:iCs/>
          <w:spacing w:val="-6"/>
          <w:sz w:val="28"/>
          <w:szCs w:val="28"/>
        </w:rPr>
        <w:t>'</w:t>
      </w:r>
      <w:hyperlink r:id="rId19" w:history="1">
        <w:r w:rsidRPr="001A1ED6">
          <w:rPr>
            <w:rFonts w:asciiTheme="majorBidi" w:eastAsia="Times New Roman" w:hAnsiTheme="majorBidi" w:cstheme="majorBidi"/>
            <w:iCs/>
            <w:spacing w:val="-6"/>
            <w:sz w:val="28"/>
            <w:szCs w:val="28"/>
          </w:rPr>
          <w:t>eau</w:t>
        </w:r>
      </w:hyperlink>
      <w:r w:rsidRPr="001A1ED6">
        <w:rPr>
          <w:rFonts w:asciiTheme="majorBidi" w:eastAsia="Times New Roman" w:hAnsiTheme="majorBidi" w:cstheme="majorBidi"/>
          <w:iCs/>
          <w:spacing w:val="-6"/>
          <w:sz w:val="28"/>
          <w:szCs w:val="28"/>
        </w:rPr>
        <w:t> </w:t>
      </w:r>
      <w:hyperlink r:id="rId20" w:history="1">
        <w:r w:rsidRPr="001A1ED6">
          <w:rPr>
            <w:rFonts w:asciiTheme="majorBidi" w:eastAsia="Times New Roman" w:hAnsiTheme="majorBidi" w:cstheme="majorBidi"/>
            <w:iCs/>
            <w:spacing w:val="-6"/>
            <w:sz w:val="28"/>
            <w:szCs w:val="28"/>
          </w:rPr>
          <w:t>de</w:t>
        </w:r>
      </w:hyperlink>
      <w:r w:rsidRPr="001A1ED6">
        <w:rPr>
          <w:rFonts w:asciiTheme="majorBidi" w:eastAsia="Times New Roman" w:hAnsiTheme="majorBidi" w:cstheme="majorBidi"/>
          <w:iCs/>
          <w:spacing w:val="-6"/>
          <w:sz w:val="28"/>
          <w:szCs w:val="28"/>
        </w:rPr>
        <w:t> </w:t>
      </w:r>
      <w:hyperlink r:id="rId21" w:history="1">
        <w:r w:rsidRPr="001A1ED6">
          <w:rPr>
            <w:rFonts w:asciiTheme="majorBidi" w:eastAsia="Times New Roman" w:hAnsiTheme="majorBidi" w:cstheme="majorBidi"/>
            <w:iCs/>
            <w:spacing w:val="-6"/>
            <w:sz w:val="28"/>
            <w:szCs w:val="28"/>
          </w:rPr>
          <w:t>mer</w:t>
        </w:r>
      </w:hyperlink>
      <w:r w:rsidRPr="001A1ED6">
        <w:rPr>
          <w:rFonts w:asciiTheme="majorBidi" w:eastAsia="Times New Roman" w:hAnsiTheme="majorBidi" w:cstheme="majorBidi"/>
          <w:iCs/>
          <w:spacing w:val="-6"/>
          <w:sz w:val="28"/>
          <w:szCs w:val="28"/>
        </w:rPr>
        <w:t> </w:t>
      </w:r>
      <w:hyperlink r:id="rId22" w:history="1">
        <w:r w:rsidRPr="001A1ED6">
          <w:rPr>
            <w:rFonts w:asciiTheme="majorBidi" w:eastAsia="Times New Roman" w:hAnsiTheme="majorBidi" w:cstheme="majorBidi"/>
            <w:iCs/>
            <w:spacing w:val="-6"/>
            <w:sz w:val="28"/>
            <w:szCs w:val="28"/>
          </w:rPr>
          <w:t>gelée</w:t>
        </w:r>
      </w:hyperlink>
      <w:r w:rsidR="005B5B5F" w:rsidRPr="001A1ED6">
        <w:rPr>
          <w:rFonts w:asciiTheme="majorBidi" w:eastAsia="Times New Roman" w:hAnsiTheme="majorBidi" w:cstheme="majorBidi"/>
          <w:iCs/>
          <w:spacing w:val="-6"/>
          <w:sz w:val="28"/>
          <w:szCs w:val="28"/>
        </w:rPr>
        <w:t>.</w:t>
      </w:r>
    </w:p>
    <w:p w14:paraId="67979596" w14:textId="14900119" w:rsidR="0077619D" w:rsidRPr="00F82208" w:rsidRDefault="00F82208" w:rsidP="00664320">
      <w:pPr>
        <w:spacing w:after="0" w:line="240" w:lineRule="auto"/>
        <w:jc w:val="center"/>
        <w:rPr>
          <w:color w:val="FF0000"/>
          <w:sz w:val="48"/>
          <w:szCs w:val="48"/>
          <w:u w:val="single"/>
          <w:shd w:val="clear" w:color="auto" w:fill="FFFFFF"/>
        </w:rPr>
      </w:pPr>
      <w:r w:rsidRPr="00F82208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lang w:bidi="ar-MA"/>
        </w:rPr>
        <w:t>www.coursfacile.com</w:t>
      </w:r>
      <w:bookmarkStart w:id="0" w:name="_GoBack"/>
      <w:bookmarkEnd w:id="0"/>
    </w:p>
    <w:sectPr w:rsidR="0077619D" w:rsidRPr="00F82208" w:rsidSect="008E604C">
      <w:headerReference w:type="default" r:id="rId23"/>
      <w:footerReference w:type="default" r:id="rId24"/>
      <w:type w:val="continuous"/>
      <w:pgSz w:w="11906" w:h="16838" w:code="9"/>
      <w:pgMar w:top="567" w:right="851" w:bottom="567" w:left="851" w:header="283" w:footer="284" w:gutter="0"/>
      <w:pgBorders w:offsetFrom="page">
        <w:top w:val="single" w:sz="12" w:space="16" w:color="92D050"/>
        <w:left w:val="single" w:sz="12" w:space="16" w:color="92D050"/>
        <w:bottom w:val="single" w:sz="12" w:space="16" w:color="92D050"/>
        <w:right w:val="single" w:sz="12" w:space="16" w:color="92D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B0B012" w14:textId="77777777" w:rsidR="00880757" w:rsidRDefault="00880757" w:rsidP="0086570C">
      <w:pPr>
        <w:spacing w:after="0" w:line="240" w:lineRule="auto"/>
      </w:pPr>
      <w:r>
        <w:separator/>
      </w:r>
    </w:p>
  </w:endnote>
  <w:endnote w:type="continuationSeparator" w:id="0">
    <w:p w14:paraId="373F3D6A" w14:textId="77777777" w:rsidR="00880757" w:rsidRDefault="00880757" w:rsidP="008657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Arabic">
    <w:altName w:val="Times New Roman"/>
    <w:charset w:val="B2"/>
    <w:family w:val="roman"/>
    <w:pitch w:val="variable"/>
    <w:sig w:usb0="00000000" w:usb1="8000A04A" w:usb2="00000008" w:usb3="00000000" w:csb0="00000041" w:csb1="00000000"/>
  </w:font>
  <w:font w:name="Sakkal Majalla">
    <w:altName w:val="Times New Roman"/>
    <w:charset w:val="B2"/>
    <w:family w:val="auto"/>
    <w:pitch w:val="variable"/>
    <w:sig w:usb0="00000000" w:usb1="C000204B" w:usb2="00000008" w:usb3="00000000" w:csb0="000000D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06D017" w14:textId="61987F12" w:rsidR="008E604C" w:rsidRPr="008E604C" w:rsidRDefault="008E604C">
    <w:pPr>
      <w:pStyle w:val="Pieddepage"/>
      <w:rPr>
        <w:lang w:val="en-GB"/>
      </w:rPr>
    </w:pPr>
    <w:proofErr w:type="gramStart"/>
    <w:r w:rsidRPr="008E604C">
      <w:rPr>
        <w:lang w:val="en-GB"/>
      </w:rPr>
      <w:t>Prof :</w:t>
    </w:r>
    <w:proofErr w:type="gramEnd"/>
    <w:r w:rsidRPr="008E604C">
      <w:rPr>
        <w:lang w:val="en-GB"/>
      </w:rPr>
      <w:t xml:space="preserve"> BOURIMAN Mohamed                                      </w:t>
    </w:r>
    <w:proofErr w:type="spellStart"/>
    <w:r>
      <w:rPr>
        <w:lang w:val="en-GB"/>
      </w:rPr>
      <w:t>C</w:t>
    </w:r>
    <w:r w:rsidRPr="008E604C">
      <w:rPr>
        <w:lang w:val="en-GB"/>
      </w:rPr>
      <w:t>ollège</w:t>
    </w:r>
    <w:proofErr w:type="spellEnd"/>
    <w:r w:rsidRPr="008E604C">
      <w:rPr>
        <w:lang w:val="en-GB"/>
      </w:rPr>
      <w:t xml:space="preserve"> </w:t>
    </w:r>
    <w:proofErr w:type="spellStart"/>
    <w:r w:rsidRPr="008E604C">
      <w:rPr>
        <w:lang w:val="en-GB"/>
      </w:rPr>
      <w:t>A</w:t>
    </w:r>
    <w:r>
      <w:rPr>
        <w:lang w:val="en-GB"/>
      </w:rPr>
      <w:t>bi</w:t>
    </w:r>
    <w:proofErr w:type="spellEnd"/>
    <w:r>
      <w:rPr>
        <w:lang w:val="en-GB"/>
      </w:rPr>
      <w:t xml:space="preserve"> Dar </w:t>
    </w:r>
    <w:proofErr w:type="spellStart"/>
    <w:r>
      <w:rPr>
        <w:lang w:val="en-GB"/>
      </w:rPr>
      <w:t>Eleghifari</w:t>
    </w:r>
    <w:proofErr w:type="spellEnd"/>
    <w:r>
      <w:rPr>
        <w:lang w:val="en-GB"/>
      </w:rPr>
      <w:t xml:space="preserve">                                                   2021/2022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B53CE5" w14:textId="77777777" w:rsidR="00880757" w:rsidRDefault="00880757" w:rsidP="0086570C">
      <w:pPr>
        <w:spacing w:after="0" w:line="240" w:lineRule="auto"/>
      </w:pPr>
      <w:r>
        <w:separator/>
      </w:r>
    </w:p>
  </w:footnote>
  <w:footnote w:type="continuationSeparator" w:id="0">
    <w:p w14:paraId="222F3ADC" w14:textId="77777777" w:rsidR="00880757" w:rsidRDefault="00880757" w:rsidP="008657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A9D796" w14:textId="20798E05" w:rsidR="001F596F" w:rsidRPr="008E604C" w:rsidRDefault="008E604C">
    <w:pPr>
      <w:pStyle w:val="En-tte"/>
      <w:rPr>
        <w:lang w:val="en-GB"/>
      </w:rPr>
    </w:pPr>
    <w:r w:rsidRPr="008E604C">
      <w:rPr>
        <w:lang w:val="en-GB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F40E0"/>
    <w:multiLevelType w:val="hybridMultilevel"/>
    <w:tmpl w:val="97F8A5BA"/>
    <w:lvl w:ilvl="0" w:tplc="CF3CCB66">
      <w:start w:val="2"/>
      <w:numFmt w:val="bullet"/>
      <w:lvlText w:val="-"/>
      <w:lvlJc w:val="left"/>
      <w:pPr>
        <w:ind w:left="719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1">
    <w:nsid w:val="027439BE"/>
    <w:multiLevelType w:val="hybridMultilevel"/>
    <w:tmpl w:val="6C625F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843FD7"/>
    <w:multiLevelType w:val="multilevel"/>
    <w:tmpl w:val="AA200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5C0AE8"/>
    <w:multiLevelType w:val="hybridMultilevel"/>
    <w:tmpl w:val="0972B9C0"/>
    <w:lvl w:ilvl="0" w:tplc="040C0013">
      <w:start w:val="1"/>
      <w:numFmt w:val="upperRoman"/>
      <w:lvlText w:val="%1."/>
      <w:lvlJc w:val="right"/>
      <w:pPr>
        <w:ind w:left="2232" w:hanging="360"/>
      </w:pPr>
    </w:lvl>
    <w:lvl w:ilvl="1" w:tplc="040C0019" w:tentative="1">
      <w:start w:val="1"/>
      <w:numFmt w:val="lowerLetter"/>
      <w:lvlText w:val="%2."/>
      <w:lvlJc w:val="left"/>
      <w:pPr>
        <w:ind w:left="2952" w:hanging="360"/>
      </w:pPr>
    </w:lvl>
    <w:lvl w:ilvl="2" w:tplc="040C001B" w:tentative="1">
      <w:start w:val="1"/>
      <w:numFmt w:val="lowerRoman"/>
      <w:lvlText w:val="%3."/>
      <w:lvlJc w:val="right"/>
      <w:pPr>
        <w:ind w:left="3672" w:hanging="180"/>
      </w:pPr>
    </w:lvl>
    <w:lvl w:ilvl="3" w:tplc="040C000F" w:tentative="1">
      <w:start w:val="1"/>
      <w:numFmt w:val="decimal"/>
      <w:lvlText w:val="%4."/>
      <w:lvlJc w:val="left"/>
      <w:pPr>
        <w:ind w:left="4392" w:hanging="360"/>
      </w:pPr>
    </w:lvl>
    <w:lvl w:ilvl="4" w:tplc="040C0019" w:tentative="1">
      <w:start w:val="1"/>
      <w:numFmt w:val="lowerLetter"/>
      <w:lvlText w:val="%5."/>
      <w:lvlJc w:val="left"/>
      <w:pPr>
        <w:ind w:left="5112" w:hanging="360"/>
      </w:pPr>
    </w:lvl>
    <w:lvl w:ilvl="5" w:tplc="040C001B" w:tentative="1">
      <w:start w:val="1"/>
      <w:numFmt w:val="lowerRoman"/>
      <w:lvlText w:val="%6."/>
      <w:lvlJc w:val="right"/>
      <w:pPr>
        <w:ind w:left="5832" w:hanging="180"/>
      </w:pPr>
    </w:lvl>
    <w:lvl w:ilvl="6" w:tplc="040C000F" w:tentative="1">
      <w:start w:val="1"/>
      <w:numFmt w:val="decimal"/>
      <w:lvlText w:val="%7."/>
      <w:lvlJc w:val="left"/>
      <w:pPr>
        <w:ind w:left="6552" w:hanging="360"/>
      </w:pPr>
    </w:lvl>
    <w:lvl w:ilvl="7" w:tplc="040C0019" w:tentative="1">
      <w:start w:val="1"/>
      <w:numFmt w:val="lowerLetter"/>
      <w:lvlText w:val="%8."/>
      <w:lvlJc w:val="left"/>
      <w:pPr>
        <w:ind w:left="7272" w:hanging="360"/>
      </w:pPr>
    </w:lvl>
    <w:lvl w:ilvl="8" w:tplc="040C001B" w:tentative="1">
      <w:start w:val="1"/>
      <w:numFmt w:val="lowerRoman"/>
      <w:lvlText w:val="%9."/>
      <w:lvlJc w:val="right"/>
      <w:pPr>
        <w:ind w:left="7992" w:hanging="180"/>
      </w:pPr>
    </w:lvl>
  </w:abstractNum>
  <w:abstractNum w:abstractNumId="4">
    <w:nsid w:val="0EF1718A"/>
    <w:multiLevelType w:val="hybridMultilevel"/>
    <w:tmpl w:val="0C36B380"/>
    <w:lvl w:ilvl="0" w:tplc="1DE64E3E">
      <w:numFmt w:val="bullet"/>
      <w:lvlText w:val="-"/>
      <w:lvlJc w:val="left"/>
      <w:pPr>
        <w:ind w:left="64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>
    <w:nsid w:val="106A5CB7"/>
    <w:multiLevelType w:val="hybridMultilevel"/>
    <w:tmpl w:val="3A7CF2B0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F25B02"/>
    <w:multiLevelType w:val="multilevel"/>
    <w:tmpl w:val="55145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97F198A"/>
    <w:multiLevelType w:val="hybridMultilevel"/>
    <w:tmpl w:val="108E5EC8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5553498"/>
    <w:multiLevelType w:val="hybridMultilevel"/>
    <w:tmpl w:val="B4C699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8B1827"/>
    <w:multiLevelType w:val="hybridMultilevel"/>
    <w:tmpl w:val="A3CEB59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134F1C"/>
    <w:multiLevelType w:val="hybridMultilevel"/>
    <w:tmpl w:val="86B40B8C"/>
    <w:lvl w:ilvl="0" w:tplc="8A32219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2706B3C"/>
    <w:multiLevelType w:val="multilevel"/>
    <w:tmpl w:val="3252C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5B1B61AB"/>
    <w:multiLevelType w:val="hybridMultilevel"/>
    <w:tmpl w:val="D9B816DC"/>
    <w:lvl w:ilvl="0" w:tplc="040C000D">
      <w:start w:val="1"/>
      <w:numFmt w:val="bullet"/>
      <w:lvlText w:val=""/>
      <w:lvlJc w:val="left"/>
      <w:pPr>
        <w:ind w:left="89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1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3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7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9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1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3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53" w:hanging="360"/>
      </w:pPr>
      <w:rPr>
        <w:rFonts w:ascii="Wingdings" w:hAnsi="Wingdings" w:hint="default"/>
      </w:rPr>
    </w:lvl>
  </w:abstractNum>
  <w:abstractNum w:abstractNumId="13">
    <w:nsid w:val="5C3E0166"/>
    <w:multiLevelType w:val="hybridMultilevel"/>
    <w:tmpl w:val="1C1268CE"/>
    <w:lvl w:ilvl="0" w:tplc="5692A38E">
      <w:start w:val="1"/>
      <w:numFmt w:val="decimal"/>
      <w:lvlText w:val="%1"/>
      <w:lvlJc w:val="left"/>
      <w:pPr>
        <w:ind w:left="644" w:hanging="360"/>
      </w:pPr>
      <w:rPr>
        <w:rFonts w:asciiTheme="majorBidi" w:hAnsiTheme="majorBidi" w:cstheme="majorBidi"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66F64176"/>
    <w:multiLevelType w:val="hybridMultilevel"/>
    <w:tmpl w:val="ACC21468"/>
    <w:lvl w:ilvl="0" w:tplc="35127AA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7030A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3F2198"/>
    <w:multiLevelType w:val="hybridMultilevel"/>
    <w:tmpl w:val="A426C51A"/>
    <w:lvl w:ilvl="0" w:tplc="040C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"/>
  </w:num>
  <w:num w:numId="3">
    <w:abstractNumId w:val="8"/>
  </w:num>
  <w:num w:numId="4">
    <w:abstractNumId w:val="5"/>
  </w:num>
  <w:num w:numId="5">
    <w:abstractNumId w:val="10"/>
  </w:num>
  <w:num w:numId="6">
    <w:abstractNumId w:val="15"/>
  </w:num>
  <w:num w:numId="7">
    <w:abstractNumId w:val="6"/>
  </w:num>
  <w:num w:numId="8">
    <w:abstractNumId w:val="1"/>
  </w:num>
  <w:num w:numId="9">
    <w:abstractNumId w:val="9"/>
  </w:num>
  <w:num w:numId="10">
    <w:abstractNumId w:val="13"/>
  </w:num>
  <w:num w:numId="11">
    <w:abstractNumId w:val="0"/>
  </w:num>
  <w:num w:numId="12">
    <w:abstractNumId w:val="4"/>
  </w:num>
  <w:num w:numId="13">
    <w:abstractNumId w:val="12"/>
  </w:num>
  <w:num w:numId="14">
    <w:abstractNumId w:val="7"/>
  </w:num>
  <w:num w:numId="15">
    <w:abstractNumId w:val="3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587"/>
    <w:rsid w:val="00017315"/>
    <w:rsid w:val="0003196D"/>
    <w:rsid w:val="000672C4"/>
    <w:rsid w:val="00071A1F"/>
    <w:rsid w:val="000760F3"/>
    <w:rsid w:val="000926BD"/>
    <w:rsid w:val="000936C7"/>
    <w:rsid w:val="000A0CE8"/>
    <w:rsid w:val="000B6AC7"/>
    <w:rsid w:val="000D3FC1"/>
    <w:rsid w:val="000F1565"/>
    <w:rsid w:val="000F1BE7"/>
    <w:rsid w:val="001338EB"/>
    <w:rsid w:val="00140C7A"/>
    <w:rsid w:val="00140E74"/>
    <w:rsid w:val="00160CE8"/>
    <w:rsid w:val="00175AEC"/>
    <w:rsid w:val="00191D4C"/>
    <w:rsid w:val="001A1ED6"/>
    <w:rsid w:val="001B3B62"/>
    <w:rsid w:val="001F596F"/>
    <w:rsid w:val="00233A8C"/>
    <w:rsid w:val="0023548D"/>
    <w:rsid w:val="002664D1"/>
    <w:rsid w:val="002B1DDB"/>
    <w:rsid w:val="0030015F"/>
    <w:rsid w:val="00320B54"/>
    <w:rsid w:val="00326F35"/>
    <w:rsid w:val="00342BB2"/>
    <w:rsid w:val="0035659D"/>
    <w:rsid w:val="00380B1D"/>
    <w:rsid w:val="0039266F"/>
    <w:rsid w:val="003B090B"/>
    <w:rsid w:val="003F51ED"/>
    <w:rsid w:val="0044603E"/>
    <w:rsid w:val="00447B4E"/>
    <w:rsid w:val="0047035A"/>
    <w:rsid w:val="0049313E"/>
    <w:rsid w:val="004C11C4"/>
    <w:rsid w:val="004D419F"/>
    <w:rsid w:val="004E7192"/>
    <w:rsid w:val="004F7215"/>
    <w:rsid w:val="00510280"/>
    <w:rsid w:val="00530582"/>
    <w:rsid w:val="00540AD4"/>
    <w:rsid w:val="00592FFE"/>
    <w:rsid w:val="005B5B5F"/>
    <w:rsid w:val="005C25C3"/>
    <w:rsid w:val="005D7F4F"/>
    <w:rsid w:val="005F222F"/>
    <w:rsid w:val="005F5DDC"/>
    <w:rsid w:val="00605002"/>
    <w:rsid w:val="006535E4"/>
    <w:rsid w:val="00664320"/>
    <w:rsid w:val="00665698"/>
    <w:rsid w:val="006847B1"/>
    <w:rsid w:val="00684D46"/>
    <w:rsid w:val="006E7AE2"/>
    <w:rsid w:val="006F1405"/>
    <w:rsid w:val="006F2110"/>
    <w:rsid w:val="006F2678"/>
    <w:rsid w:val="00723C3A"/>
    <w:rsid w:val="00753568"/>
    <w:rsid w:val="00756A47"/>
    <w:rsid w:val="0077619D"/>
    <w:rsid w:val="00786EC8"/>
    <w:rsid w:val="00796E8D"/>
    <w:rsid w:val="007B11FB"/>
    <w:rsid w:val="007D7E75"/>
    <w:rsid w:val="007F63D7"/>
    <w:rsid w:val="007F6941"/>
    <w:rsid w:val="0086570C"/>
    <w:rsid w:val="00876318"/>
    <w:rsid w:val="00880757"/>
    <w:rsid w:val="00887653"/>
    <w:rsid w:val="00890587"/>
    <w:rsid w:val="008B4A7F"/>
    <w:rsid w:val="008C0E01"/>
    <w:rsid w:val="008E604C"/>
    <w:rsid w:val="0090054F"/>
    <w:rsid w:val="0090522F"/>
    <w:rsid w:val="00910700"/>
    <w:rsid w:val="00944316"/>
    <w:rsid w:val="00945FD4"/>
    <w:rsid w:val="009709F3"/>
    <w:rsid w:val="009843AD"/>
    <w:rsid w:val="009970E0"/>
    <w:rsid w:val="009B618C"/>
    <w:rsid w:val="009C0B8C"/>
    <w:rsid w:val="009E10B5"/>
    <w:rsid w:val="009E5E54"/>
    <w:rsid w:val="009F45C8"/>
    <w:rsid w:val="00A26213"/>
    <w:rsid w:val="00A51C04"/>
    <w:rsid w:val="00A53FA8"/>
    <w:rsid w:val="00AB245A"/>
    <w:rsid w:val="00B21DC2"/>
    <w:rsid w:val="00B47B91"/>
    <w:rsid w:val="00B80A71"/>
    <w:rsid w:val="00B8702B"/>
    <w:rsid w:val="00B958DF"/>
    <w:rsid w:val="00BA64E2"/>
    <w:rsid w:val="00BF6E23"/>
    <w:rsid w:val="00C07EE6"/>
    <w:rsid w:val="00C1332B"/>
    <w:rsid w:val="00C26CE9"/>
    <w:rsid w:val="00C30091"/>
    <w:rsid w:val="00C40003"/>
    <w:rsid w:val="00C67848"/>
    <w:rsid w:val="00C834E3"/>
    <w:rsid w:val="00CB350C"/>
    <w:rsid w:val="00CB6699"/>
    <w:rsid w:val="00CE02D9"/>
    <w:rsid w:val="00CE248D"/>
    <w:rsid w:val="00CE7653"/>
    <w:rsid w:val="00D22325"/>
    <w:rsid w:val="00D65DA4"/>
    <w:rsid w:val="00D87DB2"/>
    <w:rsid w:val="00DA4705"/>
    <w:rsid w:val="00DD74EA"/>
    <w:rsid w:val="00E201DC"/>
    <w:rsid w:val="00E92CB5"/>
    <w:rsid w:val="00EB4211"/>
    <w:rsid w:val="00EC0E67"/>
    <w:rsid w:val="00ED0A67"/>
    <w:rsid w:val="00F203DF"/>
    <w:rsid w:val="00F20C7F"/>
    <w:rsid w:val="00F2458A"/>
    <w:rsid w:val="00F43714"/>
    <w:rsid w:val="00F4380E"/>
    <w:rsid w:val="00F73C11"/>
    <w:rsid w:val="00F82208"/>
    <w:rsid w:val="00F85F86"/>
    <w:rsid w:val="00F946C8"/>
    <w:rsid w:val="00FD47BC"/>
    <w:rsid w:val="00FD6C42"/>
    <w:rsid w:val="00FF4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D9D5700"/>
  <w15:docId w15:val="{518B8587-6B19-472D-A10A-BED2D960B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E7AE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4">
    <w:name w:val="heading 4"/>
    <w:basedOn w:val="Normal"/>
    <w:link w:val="Titre4Car"/>
    <w:uiPriority w:val="9"/>
    <w:qFormat/>
    <w:rsid w:val="00CB350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35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548D"/>
    <w:rPr>
      <w:rFonts w:ascii="Tahoma" w:hAnsi="Tahoma" w:cs="Tahoma"/>
      <w:sz w:val="16"/>
      <w:szCs w:val="16"/>
    </w:rPr>
  </w:style>
  <w:style w:type="character" w:customStyle="1" w:styleId="Titre4Car">
    <w:name w:val="Titre 4 Car"/>
    <w:basedOn w:val="Policepardfaut"/>
    <w:link w:val="Titre4"/>
    <w:uiPriority w:val="9"/>
    <w:rsid w:val="00CB350C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CB35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ev">
    <w:name w:val="Strong"/>
    <w:basedOn w:val="Policepardfaut"/>
    <w:uiPriority w:val="22"/>
    <w:qFormat/>
    <w:rsid w:val="00CB350C"/>
    <w:rPr>
      <w:b/>
      <w:bCs/>
    </w:rPr>
  </w:style>
  <w:style w:type="paragraph" w:styleId="Paragraphedeliste">
    <w:name w:val="List Paragraph"/>
    <w:basedOn w:val="Normal"/>
    <w:uiPriority w:val="34"/>
    <w:qFormat/>
    <w:rsid w:val="00191D4C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191D4C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86570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6570C"/>
  </w:style>
  <w:style w:type="paragraph" w:styleId="Pieddepage">
    <w:name w:val="footer"/>
    <w:basedOn w:val="Normal"/>
    <w:link w:val="PieddepageCar"/>
    <w:uiPriority w:val="99"/>
    <w:unhideWhenUsed/>
    <w:rsid w:val="0086570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6570C"/>
  </w:style>
  <w:style w:type="table" w:styleId="Grilledutableau">
    <w:name w:val="Table Grid"/>
    <w:basedOn w:val="TableauNormal"/>
    <w:uiPriority w:val="59"/>
    <w:unhideWhenUsed/>
    <w:rsid w:val="005102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re">
    <w:name w:val="Title"/>
    <w:basedOn w:val="Normal"/>
    <w:next w:val="Normal"/>
    <w:link w:val="TitreCar"/>
    <w:uiPriority w:val="10"/>
    <w:qFormat/>
    <w:rsid w:val="0077619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77619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2Car">
    <w:name w:val="Titre 2 Car"/>
    <w:basedOn w:val="Policepardfaut"/>
    <w:link w:val="Titre2"/>
    <w:uiPriority w:val="9"/>
    <w:rsid w:val="006E7AE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6643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6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1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1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21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hyperlink" Target="http://www.linternaute.com/dictionnaire/fr/definition/glace/" TargetMode="External"/><Relationship Id="rId18" Type="http://schemas.openxmlformats.org/officeDocument/2006/relationships/hyperlink" Target="http://www.linternaute.com/dictionnaire/fr/definition/l/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www.linternaute.com/dictionnaire/fr/definition/mer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linternaute.com/dictionnaire/fr/definition/de-1/" TargetMode="External"/><Relationship Id="rId17" Type="http://schemas.openxmlformats.org/officeDocument/2006/relationships/hyperlink" Target="http://www.linternaute.com/dictionnaire/fr/definition/de-1/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linternaute.com/dictionnaire/fr/definition/par/" TargetMode="External"/><Relationship Id="rId20" Type="http://schemas.openxmlformats.org/officeDocument/2006/relationships/hyperlink" Target="http://www.linternaute.com/dictionnaire/fr/definition/de-1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internaute.com/dictionnaire/fr/definition/amas/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www.linternaute.com/dictionnaire/fr/definition/forme-1/" TargetMode="External"/><Relationship Id="rId23" Type="http://schemas.openxmlformats.org/officeDocument/2006/relationships/header" Target="header1.xml"/><Relationship Id="rId10" Type="http://schemas.openxmlformats.org/officeDocument/2006/relationships/image" Target="media/image1.png"/><Relationship Id="rId19" Type="http://schemas.openxmlformats.org/officeDocument/2006/relationships/hyperlink" Target="http://www.linternaute.com/dictionnaire/fr/definition/ea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eteamodeler.com/ecologie/developpement-durable/ressources/eau/eau.asp" TargetMode="External"/><Relationship Id="rId14" Type="http://schemas.openxmlformats.org/officeDocument/2006/relationships/hyperlink" Target="http://www.linternaute.com/dictionnaire/fr/definition/flottant/" TargetMode="External"/><Relationship Id="rId22" Type="http://schemas.openxmlformats.org/officeDocument/2006/relationships/hyperlink" Target="http://www.linternaute.com/dictionnaire/fr/definition/gelee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60B5C1-4856-459C-9EEE-D659E21C9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598</Words>
  <Characters>3293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widad</cp:lastModifiedBy>
  <cp:revision>4</cp:revision>
  <cp:lastPrinted>2021-10-14T22:32:00Z</cp:lastPrinted>
  <dcterms:created xsi:type="dcterms:W3CDTF">2021-10-14T22:32:00Z</dcterms:created>
  <dcterms:modified xsi:type="dcterms:W3CDTF">2025-06-27T10:55:00Z</dcterms:modified>
</cp:coreProperties>
</file>